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0C278" w14:textId="5B5DFA12" w:rsidR="005805E0" w:rsidRPr="00797567" w:rsidRDefault="00FC0529" w:rsidP="00797567">
      <w:pPr>
        <w:spacing w:line="360" w:lineRule="auto"/>
        <w:rPr>
          <w:b/>
          <w:bCs/>
          <w:sz w:val="28"/>
          <w:szCs w:val="28"/>
        </w:rPr>
      </w:pPr>
      <w:r w:rsidRPr="00797567">
        <w:rPr>
          <w:b/>
          <w:bCs/>
          <w:sz w:val="28"/>
          <w:szCs w:val="28"/>
        </w:rPr>
        <w:t>Deuteronomy 14-18 Sermon Tregear 11.9 2022</w:t>
      </w:r>
      <w:r w:rsidR="00DE0413" w:rsidRPr="00797567">
        <w:rPr>
          <w:b/>
          <w:bCs/>
          <w:sz w:val="28"/>
          <w:szCs w:val="28"/>
        </w:rPr>
        <w:t xml:space="preserve"> </w:t>
      </w:r>
      <w:proofErr w:type="gramStart"/>
      <w:r w:rsidR="00DE0413" w:rsidRPr="00797567">
        <w:rPr>
          <w:b/>
          <w:bCs/>
          <w:sz w:val="28"/>
          <w:szCs w:val="28"/>
        </w:rPr>
        <w:t xml:space="preserve">- </w:t>
      </w:r>
      <w:r w:rsidR="006B2626" w:rsidRPr="00797567">
        <w:rPr>
          <w:b/>
          <w:bCs/>
          <w:sz w:val="28"/>
          <w:szCs w:val="28"/>
        </w:rPr>
        <w:t xml:space="preserve"> Be</w:t>
      </w:r>
      <w:proofErr w:type="gramEnd"/>
      <w:r w:rsidR="006B2626" w:rsidRPr="00797567">
        <w:rPr>
          <w:b/>
          <w:bCs/>
          <w:sz w:val="28"/>
          <w:szCs w:val="28"/>
        </w:rPr>
        <w:t xml:space="preserve"> different because you’re God’s people</w:t>
      </w:r>
    </w:p>
    <w:p w14:paraId="4A76A7A1" w14:textId="77777777" w:rsidR="00575CD3" w:rsidRPr="00797567" w:rsidRDefault="00575CD3" w:rsidP="00797567">
      <w:pPr>
        <w:spacing w:line="360" w:lineRule="auto"/>
      </w:pPr>
    </w:p>
    <w:p w14:paraId="6FBE1097" w14:textId="11293718" w:rsidR="00FC0529" w:rsidRPr="00797567" w:rsidRDefault="00AA56EE" w:rsidP="00797567">
      <w:pPr>
        <w:spacing w:line="360" w:lineRule="auto"/>
        <w:rPr>
          <w:rFonts w:cstheme="minorHAnsi"/>
          <w:sz w:val="28"/>
          <w:szCs w:val="28"/>
        </w:rPr>
      </w:pPr>
      <w:r w:rsidRPr="00797567">
        <w:rPr>
          <w:rFonts w:cstheme="minorHAnsi"/>
          <w:sz w:val="28"/>
          <w:szCs w:val="28"/>
        </w:rPr>
        <w:t xml:space="preserve">The big news this week has been the death of the queen. Quite a remarkable life. I couldn’t believe how much time was given to specials of the queen </w:t>
      </w:r>
      <w:r w:rsidRPr="00797567">
        <w:rPr>
          <w:rFonts w:cstheme="minorHAnsi"/>
          <w:sz w:val="28"/>
          <w:szCs w:val="28"/>
        </w:rPr>
        <w:t>on every TV channel</w:t>
      </w:r>
      <w:r w:rsidRPr="00797567">
        <w:rPr>
          <w:rFonts w:cstheme="minorHAnsi"/>
          <w:sz w:val="28"/>
          <w:szCs w:val="28"/>
        </w:rPr>
        <w:t xml:space="preserve">. I don’t know how much was mentioned of her </w:t>
      </w:r>
      <w:proofErr w:type="gramStart"/>
      <w:r w:rsidRPr="00797567">
        <w:rPr>
          <w:rFonts w:cstheme="minorHAnsi"/>
          <w:sz w:val="28"/>
          <w:szCs w:val="28"/>
        </w:rPr>
        <w:t>faith</w:t>
      </w:r>
      <w:proofErr w:type="gramEnd"/>
      <w:r w:rsidRPr="00797567">
        <w:rPr>
          <w:rFonts w:cstheme="minorHAnsi"/>
          <w:sz w:val="28"/>
          <w:szCs w:val="28"/>
        </w:rPr>
        <w:t xml:space="preserve"> but I was encouraged by some of the words from her Christmas broadcast way back in 1952. She said, “Pray for me, that God may give me wisdom and strength to carry out the solemn promises I shall be making, and that I may faithfully serve Him and you all the days of my life.” That was 70 years ago. Sounds a bit like Solomon’s </w:t>
      </w:r>
      <w:proofErr w:type="gramStart"/>
      <w:r w:rsidRPr="00797567">
        <w:rPr>
          <w:rFonts w:cstheme="minorHAnsi"/>
          <w:sz w:val="28"/>
          <w:szCs w:val="28"/>
        </w:rPr>
        <w:t>prayer</w:t>
      </w:r>
      <w:proofErr w:type="gramEnd"/>
      <w:r w:rsidRPr="00797567">
        <w:rPr>
          <w:rFonts w:cstheme="minorHAnsi"/>
          <w:sz w:val="28"/>
          <w:szCs w:val="28"/>
        </w:rPr>
        <w:t xml:space="preserve"> doesn’t it? </w:t>
      </w:r>
    </w:p>
    <w:p w14:paraId="45D7A83B" w14:textId="77777777" w:rsidR="00AA56EE" w:rsidRPr="00797567" w:rsidRDefault="00AA56EE" w:rsidP="00797567">
      <w:pPr>
        <w:spacing w:line="360" w:lineRule="auto"/>
        <w:rPr>
          <w:rFonts w:cstheme="minorHAnsi"/>
          <w:sz w:val="28"/>
          <w:szCs w:val="28"/>
        </w:rPr>
      </w:pPr>
      <w:r w:rsidRPr="00797567">
        <w:rPr>
          <w:rFonts w:cstheme="minorHAnsi"/>
          <w:sz w:val="28"/>
          <w:szCs w:val="28"/>
        </w:rPr>
        <w:t xml:space="preserve">As we reflect on the Queen’s faith and as we think of how we’re called to be God’s people too, we look again at Deuteronomy. Now we can read these books of Moses like Leviticus and Deuteronomy and think there just a whole lot of laws, many of which we don’t keep today so what’s the significance for us. </w:t>
      </w:r>
      <w:proofErr w:type="gramStart"/>
      <w:r w:rsidRPr="00797567">
        <w:rPr>
          <w:rFonts w:cstheme="minorHAnsi"/>
          <w:sz w:val="28"/>
          <w:szCs w:val="28"/>
        </w:rPr>
        <w:t>Well</w:t>
      </w:r>
      <w:proofErr w:type="gramEnd"/>
      <w:r w:rsidRPr="00797567">
        <w:rPr>
          <w:rFonts w:cstheme="minorHAnsi"/>
          <w:sz w:val="28"/>
          <w:szCs w:val="28"/>
        </w:rPr>
        <w:t xml:space="preserve"> let’s see. </w:t>
      </w:r>
    </w:p>
    <w:p w14:paraId="75334F0F" w14:textId="74D260C7" w:rsidR="00AA56EE" w:rsidRPr="00797567" w:rsidRDefault="00AA56EE" w:rsidP="00797567">
      <w:pPr>
        <w:spacing w:line="360" w:lineRule="auto"/>
        <w:rPr>
          <w:rFonts w:cstheme="minorHAnsi"/>
          <w:sz w:val="28"/>
          <w:szCs w:val="28"/>
        </w:rPr>
      </w:pPr>
      <w:r w:rsidRPr="00797567">
        <w:rPr>
          <w:rFonts w:cstheme="minorHAnsi"/>
          <w:sz w:val="28"/>
          <w:szCs w:val="28"/>
        </w:rPr>
        <w:t>PRAY</w:t>
      </w:r>
    </w:p>
    <w:p w14:paraId="29A2D501" w14:textId="77777777" w:rsidR="00AA56EE" w:rsidRPr="00797567" w:rsidRDefault="00AA56EE" w:rsidP="00797567">
      <w:pPr>
        <w:spacing w:line="360" w:lineRule="auto"/>
        <w:rPr>
          <w:rFonts w:cstheme="minorHAnsi"/>
          <w:sz w:val="28"/>
          <w:szCs w:val="28"/>
        </w:rPr>
      </w:pPr>
      <w:r w:rsidRPr="00797567">
        <w:rPr>
          <w:rFonts w:cstheme="minorHAnsi"/>
          <w:sz w:val="28"/>
          <w:szCs w:val="28"/>
        </w:rPr>
        <w:t xml:space="preserve">We’ll be jumping around a bit as we look through these 5 chapters. We can’t cover everything. So we start in chapter </w:t>
      </w:r>
      <w:proofErr w:type="gramStart"/>
      <w:r w:rsidR="00FC0529" w:rsidRPr="00797567">
        <w:rPr>
          <w:rFonts w:cstheme="minorHAnsi"/>
          <w:sz w:val="28"/>
          <w:szCs w:val="28"/>
        </w:rPr>
        <w:t>14  1</w:t>
      </w:r>
      <w:proofErr w:type="gramEnd"/>
      <w:r w:rsidR="00FC0529" w:rsidRPr="00797567">
        <w:rPr>
          <w:rFonts w:cstheme="minorHAnsi"/>
          <w:sz w:val="28"/>
          <w:szCs w:val="28"/>
        </w:rPr>
        <w:t xml:space="preserve">,2 </w:t>
      </w:r>
      <w:r w:rsidRPr="00797567">
        <w:rPr>
          <w:rFonts w:cstheme="minorHAnsi"/>
          <w:sz w:val="28"/>
          <w:szCs w:val="28"/>
        </w:rPr>
        <w:t>–</w:t>
      </w:r>
      <w:r w:rsidR="00FC0529" w:rsidRPr="00797567">
        <w:rPr>
          <w:rFonts w:cstheme="minorHAnsi"/>
          <w:sz w:val="28"/>
          <w:szCs w:val="28"/>
        </w:rPr>
        <w:t xml:space="preserve"> </w:t>
      </w:r>
      <w:r w:rsidRPr="00797567">
        <w:rPr>
          <w:rFonts w:cstheme="minorHAnsi"/>
          <w:sz w:val="28"/>
          <w:szCs w:val="28"/>
        </w:rPr>
        <w:t xml:space="preserve">You are the children of the Lord your God. And then in v.2 - </w:t>
      </w:r>
      <w:r w:rsidRPr="00797567">
        <w:rPr>
          <w:rFonts w:cstheme="minorHAnsi"/>
          <w:sz w:val="28"/>
          <w:szCs w:val="28"/>
        </w:rPr>
        <w:t>- a people holy to God, chosen to be God’s treasured possession</w:t>
      </w:r>
      <w:r w:rsidRPr="00797567">
        <w:rPr>
          <w:rFonts w:cstheme="minorHAnsi"/>
          <w:sz w:val="28"/>
          <w:szCs w:val="28"/>
        </w:rPr>
        <w:t xml:space="preserve">. The Israelites are God’s children, a holy or set apart people and a chosen people and a treasured people. And these familiar words are used constantly in the New Testament. Remember Peter uses them to remind the early followers of Jesus – this is what God has called you to. And here are these words right back here in Deuteronomy. </w:t>
      </w:r>
    </w:p>
    <w:p w14:paraId="3E0E0857" w14:textId="771C35E2" w:rsidR="00FC0529" w:rsidRPr="00797567" w:rsidRDefault="00AA56EE" w:rsidP="00797567">
      <w:pPr>
        <w:spacing w:line="360" w:lineRule="auto"/>
        <w:rPr>
          <w:rFonts w:cstheme="minorHAnsi"/>
          <w:sz w:val="28"/>
          <w:szCs w:val="28"/>
        </w:rPr>
      </w:pPr>
      <w:r w:rsidRPr="00797567">
        <w:rPr>
          <w:rFonts w:cstheme="minorHAnsi"/>
          <w:sz w:val="28"/>
          <w:szCs w:val="28"/>
        </w:rPr>
        <w:t>But there are some strange things. v.1</w:t>
      </w:r>
      <w:proofErr w:type="gramStart"/>
      <w:r w:rsidRPr="00797567">
        <w:rPr>
          <w:rFonts w:cstheme="minorHAnsi"/>
          <w:sz w:val="28"/>
          <w:szCs w:val="28"/>
        </w:rPr>
        <w:t xml:space="preserve">-  </w:t>
      </w:r>
      <w:r w:rsidR="00FC0529" w:rsidRPr="00797567">
        <w:rPr>
          <w:rFonts w:cstheme="minorHAnsi"/>
          <w:sz w:val="28"/>
          <w:szCs w:val="28"/>
        </w:rPr>
        <w:t>Don’t</w:t>
      </w:r>
      <w:proofErr w:type="gramEnd"/>
      <w:r w:rsidR="00FC0529" w:rsidRPr="00797567">
        <w:rPr>
          <w:rFonts w:cstheme="minorHAnsi"/>
          <w:sz w:val="28"/>
          <w:szCs w:val="28"/>
        </w:rPr>
        <w:t xml:space="preserve"> cut or shave </w:t>
      </w:r>
      <w:r w:rsidRPr="00797567">
        <w:rPr>
          <w:rFonts w:cstheme="minorHAnsi"/>
          <w:sz w:val="28"/>
          <w:szCs w:val="28"/>
        </w:rPr>
        <w:t xml:space="preserve">the front of your heads for the dead </w:t>
      </w:r>
      <w:r w:rsidR="00FC0529" w:rsidRPr="00797567">
        <w:rPr>
          <w:rFonts w:cstheme="minorHAnsi"/>
          <w:sz w:val="28"/>
          <w:szCs w:val="28"/>
        </w:rPr>
        <w:t xml:space="preserve">like other people – </w:t>
      </w:r>
      <w:r w:rsidRPr="00797567">
        <w:rPr>
          <w:rFonts w:cstheme="minorHAnsi"/>
          <w:sz w:val="28"/>
          <w:szCs w:val="28"/>
        </w:rPr>
        <w:t>these were religious rituals done by the worshippers of Baal and other made-up gods. You Israelites are different – you worship the one true God so don’t copy the practices of these other people.</w:t>
      </w:r>
    </w:p>
    <w:p w14:paraId="46821AB8" w14:textId="77777777" w:rsidR="00D86321" w:rsidRPr="00797567" w:rsidRDefault="00FC0529" w:rsidP="00797567">
      <w:pPr>
        <w:spacing w:line="360" w:lineRule="auto"/>
        <w:rPr>
          <w:rFonts w:cstheme="minorHAnsi"/>
          <w:sz w:val="28"/>
          <w:szCs w:val="28"/>
        </w:rPr>
      </w:pPr>
      <w:r w:rsidRPr="00797567">
        <w:rPr>
          <w:rFonts w:cstheme="minorHAnsi"/>
          <w:sz w:val="28"/>
          <w:szCs w:val="28"/>
        </w:rPr>
        <w:t xml:space="preserve"> </w:t>
      </w:r>
      <w:r w:rsidR="00AA56EE" w:rsidRPr="00797567">
        <w:rPr>
          <w:rFonts w:cstheme="minorHAnsi"/>
          <w:sz w:val="28"/>
          <w:szCs w:val="28"/>
        </w:rPr>
        <w:t xml:space="preserve">Now we get to something interesting. v. </w:t>
      </w:r>
      <w:r w:rsidRPr="00797567">
        <w:rPr>
          <w:rFonts w:cstheme="minorHAnsi"/>
          <w:sz w:val="28"/>
          <w:szCs w:val="28"/>
        </w:rPr>
        <w:t xml:space="preserve">3-21 </w:t>
      </w:r>
      <w:r w:rsidR="00AA56EE" w:rsidRPr="00797567">
        <w:rPr>
          <w:rFonts w:cstheme="minorHAnsi"/>
          <w:sz w:val="28"/>
          <w:szCs w:val="28"/>
        </w:rPr>
        <w:t>–</w:t>
      </w:r>
      <w:r w:rsidRPr="00797567">
        <w:rPr>
          <w:rFonts w:cstheme="minorHAnsi"/>
          <w:sz w:val="28"/>
          <w:szCs w:val="28"/>
        </w:rPr>
        <w:t xml:space="preserve"> </w:t>
      </w:r>
      <w:r w:rsidR="00AA56EE" w:rsidRPr="00797567">
        <w:rPr>
          <w:rFonts w:cstheme="minorHAnsi"/>
          <w:sz w:val="28"/>
          <w:szCs w:val="28"/>
        </w:rPr>
        <w:t xml:space="preserve">Don’t eat any detestable thing and then a whole list of </w:t>
      </w:r>
      <w:r w:rsidRPr="00797567">
        <w:rPr>
          <w:rFonts w:cstheme="minorHAnsi"/>
          <w:sz w:val="28"/>
          <w:szCs w:val="28"/>
        </w:rPr>
        <w:t xml:space="preserve">animals, fish and birds </w:t>
      </w:r>
      <w:r w:rsidR="00AA56EE" w:rsidRPr="00797567">
        <w:rPr>
          <w:rFonts w:cstheme="minorHAnsi"/>
          <w:sz w:val="28"/>
          <w:szCs w:val="28"/>
        </w:rPr>
        <w:t xml:space="preserve">that they can eat and cannot </w:t>
      </w:r>
      <w:proofErr w:type="gramStart"/>
      <w:r w:rsidR="00AA56EE" w:rsidRPr="00797567">
        <w:rPr>
          <w:rFonts w:cstheme="minorHAnsi"/>
          <w:sz w:val="28"/>
          <w:szCs w:val="28"/>
        </w:rPr>
        <w:t>eat.</w:t>
      </w:r>
      <w:r w:rsidRPr="00797567">
        <w:rPr>
          <w:rFonts w:cstheme="minorHAnsi"/>
          <w:sz w:val="28"/>
          <w:szCs w:val="28"/>
        </w:rPr>
        <w:t>–</w:t>
      </w:r>
      <w:proofErr w:type="gramEnd"/>
      <w:r w:rsidRPr="00797567">
        <w:rPr>
          <w:rFonts w:cstheme="minorHAnsi"/>
          <w:sz w:val="28"/>
          <w:szCs w:val="28"/>
        </w:rPr>
        <w:t xml:space="preserve"> </w:t>
      </w:r>
      <w:r w:rsidR="001F69A7" w:rsidRPr="00797567">
        <w:rPr>
          <w:rFonts w:cstheme="minorHAnsi"/>
          <w:sz w:val="28"/>
          <w:szCs w:val="28"/>
        </w:rPr>
        <w:t>N</w:t>
      </w:r>
      <w:r w:rsidR="00AA56EE" w:rsidRPr="00797567">
        <w:rPr>
          <w:rFonts w:cstheme="minorHAnsi"/>
          <w:sz w:val="28"/>
          <w:szCs w:val="28"/>
        </w:rPr>
        <w:t>ote</w:t>
      </w:r>
      <w:r w:rsidR="001F69A7" w:rsidRPr="00797567">
        <w:rPr>
          <w:rFonts w:cstheme="minorHAnsi"/>
          <w:sz w:val="28"/>
          <w:szCs w:val="28"/>
        </w:rPr>
        <w:t xml:space="preserve"> that </w:t>
      </w:r>
      <w:r w:rsidR="00AA56EE" w:rsidRPr="00797567">
        <w:rPr>
          <w:rFonts w:cstheme="minorHAnsi"/>
          <w:sz w:val="28"/>
          <w:szCs w:val="28"/>
        </w:rPr>
        <w:t xml:space="preserve">the </w:t>
      </w:r>
      <w:r w:rsidR="001F69A7" w:rsidRPr="00797567">
        <w:rPr>
          <w:rFonts w:cstheme="minorHAnsi"/>
          <w:sz w:val="28"/>
          <w:szCs w:val="28"/>
        </w:rPr>
        <w:t xml:space="preserve">same word in v. 3 – “detestable thing”, </w:t>
      </w:r>
      <w:r w:rsidR="00AA56EE" w:rsidRPr="00797567">
        <w:rPr>
          <w:rFonts w:cstheme="minorHAnsi"/>
          <w:sz w:val="28"/>
          <w:szCs w:val="28"/>
        </w:rPr>
        <w:t xml:space="preserve">is the </w:t>
      </w:r>
      <w:r w:rsidR="001F69A7" w:rsidRPr="00797567">
        <w:rPr>
          <w:rFonts w:cstheme="minorHAnsi"/>
          <w:sz w:val="28"/>
          <w:szCs w:val="28"/>
        </w:rPr>
        <w:t xml:space="preserve">same as 12:31 and 13:41 for Canaanite religious practices. </w:t>
      </w:r>
      <w:r w:rsidR="00AA56EE" w:rsidRPr="00797567">
        <w:rPr>
          <w:rFonts w:cstheme="minorHAnsi"/>
          <w:sz w:val="28"/>
          <w:szCs w:val="28"/>
        </w:rPr>
        <w:t>The important thing is in v.21 – you are to be</w:t>
      </w:r>
      <w:r w:rsidR="00AA56EE" w:rsidRPr="00797567">
        <w:rPr>
          <w:rFonts w:cstheme="minorHAnsi"/>
          <w:sz w:val="28"/>
          <w:szCs w:val="28"/>
        </w:rPr>
        <w:t xml:space="preserve"> a people holy to God – </w:t>
      </w:r>
      <w:r w:rsidR="001F69A7" w:rsidRPr="00797567">
        <w:rPr>
          <w:rFonts w:cstheme="minorHAnsi"/>
          <w:sz w:val="28"/>
          <w:szCs w:val="28"/>
        </w:rPr>
        <w:t xml:space="preserve">The key is that God’s people are to be holy, set apart. Eating unclean animals is not as heinous a crime as worshipping other gods but the principle is that God’s people are to be distinct. There is no </w:t>
      </w:r>
    </w:p>
    <w:p w14:paraId="19DEE01D" w14:textId="0862E74D" w:rsidR="00FC0529" w:rsidRPr="00797567" w:rsidRDefault="001F69A7" w:rsidP="00797567">
      <w:pPr>
        <w:spacing w:line="360" w:lineRule="auto"/>
        <w:rPr>
          <w:rFonts w:cstheme="minorHAnsi"/>
          <w:sz w:val="28"/>
          <w:szCs w:val="28"/>
        </w:rPr>
      </w:pPr>
      <w:r w:rsidRPr="00797567">
        <w:rPr>
          <w:rFonts w:cstheme="minorHAnsi"/>
          <w:sz w:val="28"/>
          <w:szCs w:val="28"/>
        </w:rPr>
        <w:lastRenderedPageBreak/>
        <w:t>suggestion that some animals are better than others. This is purely a ritual distinction</w:t>
      </w:r>
      <w:r w:rsidR="00526FC9" w:rsidRPr="00797567">
        <w:rPr>
          <w:rFonts w:cstheme="minorHAnsi"/>
          <w:sz w:val="28"/>
          <w:szCs w:val="28"/>
        </w:rPr>
        <w:t>, not a moral judgement.</w:t>
      </w:r>
    </w:p>
    <w:p w14:paraId="23E2FD8A" w14:textId="2F8677FC" w:rsidR="00526FC9" w:rsidRPr="00797567" w:rsidRDefault="00526FC9" w:rsidP="00797567">
      <w:pPr>
        <w:spacing w:line="360" w:lineRule="auto"/>
        <w:rPr>
          <w:rFonts w:cstheme="minorHAnsi"/>
          <w:sz w:val="28"/>
          <w:szCs w:val="28"/>
        </w:rPr>
      </w:pPr>
      <w:r w:rsidRPr="00797567">
        <w:rPr>
          <w:rFonts w:cstheme="minorHAnsi"/>
          <w:sz w:val="28"/>
          <w:szCs w:val="28"/>
        </w:rPr>
        <w:t>The food laws were a symbol</w:t>
      </w:r>
      <w:r w:rsidR="00E5466C" w:rsidRPr="00797567">
        <w:rPr>
          <w:rFonts w:cstheme="minorHAnsi"/>
          <w:sz w:val="28"/>
          <w:szCs w:val="28"/>
        </w:rPr>
        <w:t xml:space="preserve"> to remind them that they were God’s chosen people</w:t>
      </w:r>
      <w:r w:rsidRPr="00797567">
        <w:rPr>
          <w:rFonts w:cstheme="minorHAnsi"/>
          <w:sz w:val="28"/>
          <w:szCs w:val="28"/>
        </w:rPr>
        <w:t xml:space="preserve">. </w:t>
      </w:r>
      <w:r w:rsidR="00AA56EE" w:rsidRPr="00797567">
        <w:rPr>
          <w:rFonts w:cstheme="minorHAnsi"/>
          <w:sz w:val="28"/>
          <w:szCs w:val="28"/>
        </w:rPr>
        <w:t>Every day t</w:t>
      </w:r>
      <w:r w:rsidRPr="00797567">
        <w:rPr>
          <w:rFonts w:cstheme="minorHAnsi"/>
          <w:sz w:val="28"/>
          <w:szCs w:val="28"/>
        </w:rPr>
        <w:t xml:space="preserve">he food laws </w:t>
      </w:r>
      <w:r w:rsidR="00AA56EE" w:rsidRPr="00797567">
        <w:rPr>
          <w:rFonts w:cstheme="minorHAnsi"/>
          <w:sz w:val="28"/>
          <w:szCs w:val="28"/>
        </w:rPr>
        <w:t>reminded the people that they were God’s people and he had</w:t>
      </w:r>
      <w:r w:rsidRPr="00797567">
        <w:rPr>
          <w:rFonts w:cstheme="minorHAnsi"/>
          <w:sz w:val="28"/>
          <w:szCs w:val="28"/>
        </w:rPr>
        <w:t xml:space="preserve"> call</w:t>
      </w:r>
      <w:r w:rsidR="00AA56EE" w:rsidRPr="00797567">
        <w:rPr>
          <w:rFonts w:cstheme="minorHAnsi"/>
          <w:sz w:val="28"/>
          <w:szCs w:val="28"/>
        </w:rPr>
        <w:t>ed them</w:t>
      </w:r>
      <w:r w:rsidRPr="00797567">
        <w:rPr>
          <w:rFonts w:cstheme="minorHAnsi"/>
          <w:sz w:val="28"/>
          <w:szCs w:val="28"/>
        </w:rPr>
        <w:t xml:space="preserve"> to holiness in </w:t>
      </w:r>
      <w:r w:rsidR="00E5466C" w:rsidRPr="00797567">
        <w:rPr>
          <w:rFonts w:cstheme="minorHAnsi"/>
          <w:sz w:val="28"/>
          <w:szCs w:val="28"/>
        </w:rPr>
        <w:t xml:space="preserve">all areas of their life. </w:t>
      </w:r>
      <w:proofErr w:type="spellStart"/>
      <w:r w:rsidRPr="00797567">
        <w:rPr>
          <w:rFonts w:cstheme="minorHAnsi"/>
          <w:sz w:val="28"/>
          <w:szCs w:val="28"/>
        </w:rPr>
        <w:t>Holiness</w:t>
      </w:r>
      <w:proofErr w:type="spellEnd"/>
      <w:r w:rsidRPr="00797567">
        <w:rPr>
          <w:rFonts w:cstheme="minorHAnsi"/>
          <w:sz w:val="28"/>
          <w:szCs w:val="28"/>
        </w:rPr>
        <w:t xml:space="preserve"> was woven into everyday life. Every meal </w:t>
      </w:r>
      <w:r w:rsidR="00E5466C" w:rsidRPr="00797567">
        <w:rPr>
          <w:rFonts w:cstheme="minorHAnsi"/>
          <w:sz w:val="28"/>
          <w:szCs w:val="28"/>
        </w:rPr>
        <w:t>w</w:t>
      </w:r>
      <w:r w:rsidRPr="00797567">
        <w:rPr>
          <w:rFonts w:cstheme="minorHAnsi"/>
          <w:sz w:val="28"/>
          <w:szCs w:val="28"/>
        </w:rPr>
        <w:t xml:space="preserve">ould </w:t>
      </w:r>
      <w:r w:rsidR="00E5466C" w:rsidRPr="00797567">
        <w:rPr>
          <w:rFonts w:cstheme="minorHAnsi"/>
          <w:sz w:val="28"/>
          <w:szCs w:val="28"/>
        </w:rPr>
        <w:t xml:space="preserve">then remind them that they were committed to God as his people. </w:t>
      </w:r>
    </w:p>
    <w:p w14:paraId="6EEFA03E" w14:textId="121FED83" w:rsidR="00F2667D" w:rsidRPr="00797567" w:rsidRDefault="00F2667D" w:rsidP="00797567">
      <w:pPr>
        <w:spacing w:line="360" w:lineRule="auto"/>
        <w:rPr>
          <w:rFonts w:eastAsia="Times New Roman" w:cstheme="minorHAnsi"/>
          <w:sz w:val="28"/>
          <w:szCs w:val="28"/>
          <w:lang w:eastAsia="en-GB"/>
        </w:rPr>
      </w:pPr>
      <w:r w:rsidRPr="00797567">
        <w:rPr>
          <w:rFonts w:eastAsia="Times New Roman" w:cstheme="minorHAnsi"/>
          <w:sz w:val="28"/>
          <w:szCs w:val="28"/>
          <w:lang w:eastAsia="en-GB"/>
        </w:rPr>
        <w:t>In the Garden of Eden, God distinguished one tree from all the rest and told Adam not to eat from it, thereby testing Adam’s loyalty to him. In the</w:t>
      </w:r>
      <w:r w:rsidR="00E5466C" w:rsidRPr="00797567">
        <w:rPr>
          <w:rFonts w:eastAsia="Times New Roman" w:cstheme="minorHAnsi"/>
          <w:sz w:val="28"/>
          <w:szCs w:val="28"/>
          <w:lang w:eastAsia="en-GB"/>
        </w:rPr>
        <w:t>se</w:t>
      </w:r>
      <w:r w:rsidRPr="00797567">
        <w:rPr>
          <w:rFonts w:eastAsia="Times New Roman" w:cstheme="minorHAnsi"/>
          <w:sz w:val="28"/>
          <w:szCs w:val="28"/>
          <w:lang w:eastAsia="en-GB"/>
        </w:rPr>
        <w:t xml:space="preserve"> food laws, God tested and displayed the loyalty of his covenant people. He reminded them that they were holy to the Lord. They were not to follow the example of the nations around them, but to be different from them as they obeyed God’s commands. Although the details of these dietary laws are not binding on Christians today, </w:t>
      </w:r>
      <w:r w:rsidR="00E5466C" w:rsidRPr="00797567">
        <w:rPr>
          <w:rFonts w:eastAsia="Times New Roman" w:cstheme="minorHAnsi"/>
          <w:sz w:val="28"/>
          <w:szCs w:val="28"/>
          <w:lang w:eastAsia="en-GB"/>
        </w:rPr>
        <w:t xml:space="preserve">there are no restrictions for us, </w:t>
      </w:r>
      <w:r w:rsidR="00AA56EE" w:rsidRPr="00797567">
        <w:rPr>
          <w:rFonts w:eastAsia="Times New Roman" w:cstheme="minorHAnsi"/>
          <w:sz w:val="28"/>
          <w:szCs w:val="28"/>
          <w:lang w:eastAsia="en-GB"/>
        </w:rPr>
        <w:t>the challenge for us is to</w:t>
      </w:r>
      <w:r w:rsidRPr="00797567">
        <w:rPr>
          <w:rFonts w:eastAsia="Times New Roman" w:cstheme="minorHAnsi"/>
          <w:sz w:val="28"/>
          <w:szCs w:val="28"/>
          <w:lang w:eastAsia="en-GB"/>
        </w:rPr>
        <w:t xml:space="preserve"> live in a similar </w:t>
      </w:r>
      <w:r w:rsidR="00AA56EE" w:rsidRPr="00797567">
        <w:rPr>
          <w:rFonts w:eastAsia="Times New Roman" w:cstheme="minorHAnsi"/>
          <w:sz w:val="28"/>
          <w:szCs w:val="28"/>
          <w:lang w:eastAsia="en-GB"/>
        </w:rPr>
        <w:t>sort of</w:t>
      </w:r>
      <w:r w:rsidRPr="00797567">
        <w:rPr>
          <w:rFonts w:eastAsia="Times New Roman" w:cstheme="minorHAnsi"/>
          <w:sz w:val="28"/>
          <w:szCs w:val="28"/>
          <w:lang w:eastAsia="en-GB"/>
        </w:rPr>
        <w:t xml:space="preserve"> framework</w:t>
      </w:r>
      <w:r w:rsidR="00AA56EE" w:rsidRPr="00797567">
        <w:rPr>
          <w:rFonts w:eastAsia="Times New Roman" w:cstheme="minorHAnsi"/>
          <w:sz w:val="28"/>
          <w:szCs w:val="28"/>
          <w:lang w:eastAsia="en-GB"/>
        </w:rPr>
        <w:t xml:space="preserve">. We are </w:t>
      </w:r>
      <w:r w:rsidRPr="00797567">
        <w:rPr>
          <w:rFonts w:eastAsia="Times New Roman" w:cstheme="minorHAnsi"/>
          <w:sz w:val="28"/>
          <w:szCs w:val="28"/>
          <w:lang w:eastAsia="en-GB"/>
        </w:rPr>
        <w:t>people who have been set apart from the world to reflect the holiness of God in everything we do.</w:t>
      </w:r>
    </w:p>
    <w:p w14:paraId="3D16141F" w14:textId="77777777" w:rsidR="00F2667D" w:rsidRPr="00797567" w:rsidRDefault="00F2667D" w:rsidP="00797567">
      <w:pPr>
        <w:spacing w:line="360" w:lineRule="auto"/>
        <w:rPr>
          <w:rFonts w:cstheme="minorHAnsi"/>
          <w:sz w:val="28"/>
          <w:szCs w:val="28"/>
        </w:rPr>
      </w:pPr>
    </w:p>
    <w:p w14:paraId="5F7DD76F" w14:textId="32555BE2" w:rsidR="00FC0529" w:rsidRPr="00797567" w:rsidRDefault="00AA56EE" w:rsidP="00797567">
      <w:pPr>
        <w:spacing w:line="360" w:lineRule="auto"/>
        <w:rPr>
          <w:rFonts w:cstheme="minorHAnsi"/>
          <w:sz w:val="28"/>
          <w:szCs w:val="28"/>
        </w:rPr>
      </w:pPr>
      <w:r w:rsidRPr="00797567">
        <w:rPr>
          <w:rFonts w:cstheme="minorHAnsi"/>
          <w:sz w:val="28"/>
          <w:szCs w:val="28"/>
        </w:rPr>
        <w:t>Then in</w:t>
      </w:r>
      <w:r w:rsidR="00FC0529" w:rsidRPr="00797567">
        <w:rPr>
          <w:rFonts w:cstheme="minorHAnsi"/>
          <w:sz w:val="28"/>
          <w:szCs w:val="28"/>
        </w:rPr>
        <w:t xml:space="preserve"> 22-26 </w:t>
      </w:r>
      <w:r w:rsidR="00DC5013" w:rsidRPr="00797567">
        <w:rPr>
          <w:rFonts w:cstheme="minorHAnsi"/>
          <w:sz w:val="28"/>
          <w:szCs w:val="28"/>
        </w:rPr>
        <w:t>–</w:t>
      </w:r>
      <w:r w:rsidR="00FC0529" w:rsidRPr="00797567">
        <w:rPr>
          <w:rFonts w:cstheme="minorHAnsi"/>
          <w:sz w:val="28"/>
          <w:szCs w:val="28"/>
        </w:rPr>
        <w:t xml:space="preserve"> </w:t>
      </w:r>
      <w:r w:rsidRPr="00797567">
        <w:rPr>
          <w:rFonts w:cstheme="minorHAnsi"/>
          <w:sz w:val="28"/>
          <w:szCs w:val="28"/>
        </w:rPr>
        <w:t xml:space="preserve">the people are to </w:t>
      </w:r>
      <w:r w:rsidR="00DC5013" w:rsidRPr="00797567">
        <w:rPr>
          <w:rFonts w:cstheme="minorHAnsi"/>
          <w:sz w:val="28"/>
          <w:szCs w:val="28"/>
        </w:rPr>
        <w:t xml:space="preserve">bring tithes, or exchange tithe for silver and when you get to </w:t>
      </w:r>
      <w:r w:rsidR="00E5466C" w:rsidRPr="00797567">
        <w:rPr>
          <w:rFonts w:cstheme="minorHAnsi"/>
          <w:sz w:val="28"/>
          <w:szCs w:val="28"/>
        </w:rPr>
        <w:t>Jerusalem</w:t>
      </w:r>
      <w:r w:rsidR="00DC5013" w:rsidRPr="00797567">
        <w:rPr>
          <w:rFonts w:cstheme="minorHAnsi"/>
          <w:sz w:val="28"/>
          <w:szCs w:val="28"/>
        </w:rPr>
        <w:t xml:space="preserve"> buy something like sheep, cattle </w:t>
      </w:r>
      <w:r w:rsidR="00E5466C" w:rsidRPr="00797567">
        <w:rPr>
          <w:rFonts w:cstheme="minorHAnsi"/>
          <w:sz w:val="28"/>
          <w:szCs w:val="28"/>
        </w:rPr>
        <w:t>for the sacrifice.</w:t>
      </w:r>
      <w:r w:rsidRPr="00797567">
        <w:rPr>
          <w:rFonts w:cstheme="minorHAnsi"/>
          <w:sz w:val="28"/>
          <w:szCs w:val="28"/>
        </w:rPr>
        <w:t xml:space="preserve"> </w:t>
      </w:r>
      <w:proofErr w:type="spellStart"/>
      <w:r w:rsidRPr="00797567">
        <w:rPr>
          <w:rFonts w:cstheme="minorHAnsi"/>
          <w:sz w:val="28"/>
          <w:szCs w:val="28"/>
        </w:rPr>
        <w:t>The</w:t>
      </w:r>
      <w:proofErr w:type="spellEnd"/>
      <w:r w:rsidRPr="00797567">
        <w:rPr>
          <w:rFonts w:cstheme="minorHAnsi"/>
          <w:sz w:val="28"/>
          <w:szCs w:val="28"/>
        </w:rPr>
        <w:t xml:space="preserve"> idea was that they would eat some of the tithe together as a celebration meal, </w:t>
      </w:r>
      <w:r w:rsidR="00DC5013" w:rsidRPr="00797567">
        <w:rPr>
          <w:rFonts w:cstheme="minorHAnsi"/>
          <w:sz w:val="28"/>
          <w:szCs w:val="28"/>
        </w:rPr>
        <w:t>eat there in God’s presence and rejoice</w:t>
      </w:r>
      <w:r w:rsidR="00A348D1" w:rsidRPr="00797567">
        <w:rPr>
          <w:rFonts w:cstheme="minorHAnsi"/>
          <w:sz w:val="28"/>
          <w:szCs w:val="28"/>
        </w:rPr>
        <w:t xml:space="preserve"> –</w:t>
      </w:r>
      <w:r w:rsidRPr="00797567">
        <w:rPr>
          <w:rFonts w:cstheme="minorHAnsi"/>
          <w:sz w:val="28"/>
          <w:szCs w:val="28"/>
        </w:rPr>
        <w:t xml:space="preserve"> to remember that this is all given to </w:t>
      </w:r>
      <w:r w:rsidR="00E5466C" w:rsidRPr="00797567">
        <w:rPr>
          <w:rFonts w:cstheme="minorHAnsi"/>
          <w:sz w:val="28"/>
          <w:szCs w:val="28"/>
        </w:rPr>
        <w:t>them</w:t>
      </w:r>
      <w:r w:rsidRPr="00797567">
        <w:rPr>
          <w:rFonts w:cstheme="minorHAnsi"/>
          <w:sz w:val="28"/>
          <w:szCs w:val="28"/>
        </w:rPr>
        <w:t xml:space="preserve"> by God. And God says have a good </w:t>
      </w:r>
      <w:proofErr w:type="gramStart"/>
      <w:r w:rsidRPr="00797567">
        <w:rPr>
          <w:rFonts w:cstheme="minorHAnsi"/>
          <w:sz w:val="28"/>
          <w:szCs w:val="28"/>
        </w:rPr>
        <w:t>slap up</w:t>
      </w:r>
      <w:proofErr w:type="gramEnd"/>
      <w:r w:rsidRPr="00797567">
        <w:rPr>
          <w:rFonts w:cstheme="minorHAnsi"/>
          <w:sz w:val="28"/>
          <w:szCs w:val="28"/>
        </w:rPr>
        <w:t xml:space="preserve"> feast together and by joyful. Do you remember what Rob said a few weeks ago about joy? When Paul talks about joy in Philippians it’s always in the context of relationship. We experience joy with others, serving others, sharing with others, receiving from others. D</w:t>
      </w:r>
      <w:r w:rsidR="00A348D1" w:rsidRPr="00797567">
        <w:rPr>
          <w:rFonts w:cstheme="minorHAnsi"/>
          <w:sz w:val="28"/>
          <w:szCs w:val="28"/>
        </w:rPr>
        <w:t xml:space="preserve">oing it in God’s presence is a way of acknowledging their source and their status as gifts of blessing – they are not products </w:t>
      </w:r>
      <w:r w:rsidRPr="00797567">
        <w:rPr>
          <w:rFonts w:cstheme="minorHAnsi"/>
          <w:sz w:val="28"/>
          <w:szCs w:val="28"/>
        </w:rPr>
        <w:t>that Mother</w:t>
      </w:r>
      <w:r w:rsidR="00A348D1" w:rsidRPr="00797567">
        <w:rPr>
          <w:rFonts w:cstheme="minorHAnsi"/>
          <w:sz w:val="28"/>
          <w:szCs w:val="28"/>
        </w:rPr>
        <w:t xml:space="preserve"> nature</w:t>
      </w:r>
      <w:r w:rsidRPr="00797567">
        <w:rPr>
          <w:rFonts w:cstheme="minorHAnsi"/>
          <w:sz w:val="28"/>
          <w:szCs w:val="28"/>
        </w:rPr>
        <w:t xml:space="preserve"> has given us – they are a blessing from God</w:t>
      </w:r>
      <w:r w:rsidR="00A348D1" w:rsidRPr="00797567">
        <w:rPr>
          <w:rFonts w:cstheme="minorHAnsi"/>
          <w:sz w:val="28"/>
          <w:szCs w:val="28"/>
        </w:rPr>
        <w:t xml:space="preserve">. </w:t>
      </w:r>
      <w:r w:rsidRPr="00797567">
        <w:rPr>
          <w:rFonts w:cstheme="minorHAnsi"/>
          <w:sz w:val="28"/>
          <w:szCs w:val="28"/>
        </w:rPr>
        <w:t xml:space="preserve">God wants that </w:t>
      </w:r>
      <w:r w:rsidR="00A348D1" w:rsidRPr="00797567">
        <w:rPr>
          <w:rFonts w:cstheme="minorHAnsi"/>
          <w:sz w:val="28"/>
          <w:szCs w:val="28"/>
        </w:rPr>
        <w:t xml:space="preserve">the tithe </w:t>
      </w:r>
      <w:proofErr w:type="gramStart"/>
      <w:r w:rsidR="00A348D1" w:rsidRPr="00797567">
        <w:rPr>
          <w:rFonts w:cstheme="minorHAnsi"/>
          <w:sz w:val="28"/>
          <w:szCs w:val="28"/>
        </w:rPr>
        <w:t xml:space="preserve">should not </w:t>
      </w:r>
      <w:r w:rsidRPr="00797567">
        <w:rPr>
          <w:rFonts w:cstheme="minorHAnsi"/>
          <w:sz w:val="28"/>
          <w:szCs w:val="28"/>
        </w:rPr>
        <w:t>to</w:t>
      </w:r>
      <w:proofErr w:type="gramEnd"/>
      <w:r w:rsidRPr="00797567">
        <w:rPr>
          <w:rFonts w:cstheme="minorHAnsi"/>
          <w:sz w:val="28"/>
          <w:szCs w:val="28"/>
        </w:rPr>
        <w:t xml:space="preserve"> </w:t>
      </w:r>
      <w:r w:rsidR="00A348D1" w:rsidRPr="00797567">
        <w:rPr>
          <w:rFonts w:cstheme="minorHAnsi"/>
          <w:sz w:val="28"/>
          <w:szCs w:val="28"/>
        </w:rPr>
        <w:t xml:space="preserve">be a burden but a joyful celebration. </w:t>
      </w:r>
    </w:p>
    <w:p w14:paraId="087FFEAA" w14:textId="5677CE51" w:rsidR="00DC5013" w:rsidRPr="00797567" w:rsidRDefault="00AA56EE" w:rsidP="00797567">
      <w:pPr>
        <w:spacing w:line="360" w:lineRule="auto"/>
        <w:rPr>
          <w:rFonts w:cstheme="minorHAnsi"/>
          <w:sz w:val="28"/>
          <w:szCs w:val="28"/>
        </w:rPr>
      </w:pPr>
      <w:r w:rsidRPr="00797567">
        <w:rPr>
          <w:rFonts w:cstheme="minorHAnsi"/>
          <w:sz w:val="28"/>
          <w:szCs w:val="28"/>
        </w:rPr>
        <w:t xml:space="preserve">And there’s the opportunity to support the Levites with your tithe, </w:t>
      </w:r>
      <w:proofErr w:type="gramStart"/>
      <w:r w:rsidRPr="00797567">
        <w:rPr>
          <w:rFonts w:cstheme="minorHAnsi"/>
          <w:sz w:val="28"/>
          <w:szCs w:val="28"/>
        </w:rPr>
        <w:t>and also</w:t>
      </w:r>
      <w:proofErr w:type="gramEnd"/>
      <w:r w:rsidRPr="00797567">
        <w:rPr>
          <w:rFonts w:cstheme="minorHAnsi"/>
          <w:sz w:val="28"/>
          <w:szCs w:val="28"/>
        </w:rPr>
        <w:t xml:space="preserve"> the </w:t>
      </w:r>
      <w:r w:rsidR="00DC5013" w:rsidRPr="00797567">
        <w:rPr>
          <w:rFonts w:cstheme="minorHAnsi"/>
          <w:sz w:val="28"/>
          <w:szCs w:val="28"/>
        </w:rPr>
        <w:t>foreigners, fatherless and widows – so they can eat and be satisfied so God would bless you work</w:t>
      </w:r>
      <w:r w:rsidRPr="00797567">
        <w:rPr>
          <w:rFonts w:cstheme="minorHAnsi"/>
          <w:sz w:val="28"/>
          <w:szCs w:val="28"/>
        </w:rPr>
        <w:t xml:space="preserve">. Sounds a bit like the early church in Acts chapters 2 and </w:t>
      </w:r>
      <w:proofErr w:type="gramStart"/>
      <w:r w:rsidRPr="00797567">
        <w:rPr>
          <w:rFonts w:cstheme="minorHAnsi"/>
          <w:sz w:val="28"/>
          <w:szCs w:val="28"/>
        </w:rPr>
        <w:t>4</w:t>
      </w:r>
      <w:proofErr w:type="gramEnd"/>
      <w:r w:rsidRPr="00797567">
        <w:rPr>
          <w:rFonts w:cstheme="minorHAnsi"/>
          <w:sz w:val="28"/>
          <w:szCs w:val="28"/>
        </w:rPr>
        <w:t xml:space="preserve"> doesn’t it? So already we’re seeing that JOY is to be a mark of God’s people. And God’s organising ways that we can share in that joy as his holy and set apart people. </w:t>
      </w:r>
    </w:p>
    <w:p w14:paraId="73A7A61F" w14:textId="77777777" w:rsidR="00D86321" w:rsidRPr="00797567" w:rsidRDefault="00AA56EE" w:rsidP="00797567">
      <w:pPr>
        <w:spacing w:line="360" w:lineRule="auto"/>
        <w:rPr>
          <w:rFonts w:cstheme="minorHAnsi"/>
          <w:sz w:val="28"/>
          <w:szCs w:val="28"/>
        </w:rPr>
      </w:pPr>
      <w:r w:rsidRPr="00797567">
        <w:rPr>
          <w:rFonts w:cstheme="minorHAnsi"/>
          <w:sz w:val="28"/>
          <w:szCs w:val="28"/>
        </w:rPr>
        <w:lastRenderedPageBreak/>
        <w:t xml:space="preserve">Ok let’s continue with this theme then. Cause what comes next must be the most radical form of debt relief ever. Who’s ever been in debt? A house, a car, furniture, traffic offence fines? </w:t>
      </w:r>
    </w:p>
    <w:p w14:paraId="62B70028" w14:textId="7EF2762B" w:rsidR="00AA56EE" w:rsidRPr="00797567" w:rsidRDefault="00AA56EE" w:rsidP="00797567">
      <w:pPr>
        <w:spacing w:line="360" w:lineRule="auto"/>
        <w:rPr>
          <w:rFonts w:cstheme="minorHAnsi"/>
          <w:sz w:val="28"/>
          <w:szCs w:val="28"/>
        </w:rPr>
      </w:pPr>
      <w:r w:rsidRPr="00797567">
        <w:rPr>
          <w:rFonts w:cstheme="minorHAnsi"/>
          <w:sz w:val="28"/>
          <w:szCs w:val="28"/>
        </w:rPr>
        <w:t xml:space="preserve">It’s a </w:t>
      </w:r>
      <w:proofErr w:type="gramStart"/>
      <w:r w:rsidRPr="00797567">
        <w:rPr>
          <w:rFonts w:cstheme="minorHAnsi"/>
          <w:sz w:val="28"/>
          <w:szCs w:val="28"/>
        </w:rPr>
        <w:t>burden</w:t>
      </w:r>
      <w:proofErr w:type="gramEnd"/>
      <w:r w:rsidRPr="00797567">
        <w:rPr>
          <w:rFonts w:cstheme="minorHAnsi"/>
          <w:sz w:val="28"/>
          <w:szCs w:val="28"/>
        </w:rPr>
        <w:t xml:space="preserve"> isn’t it?</w:t>
      </w:r>
    </w:p>
    <w:p w14:paraId="2BA45C22" w14:textId="73009E20" w:rsidR="00AA56EE" w:rsidRPr="00797567" w:rsidRDefault="00AA56EE" w:rsidP="00797567">
      <w:pPr>
        <w:spacing w:line="360" w:lineRule="auto"/>
        <w:rPr>
          <w:rFonts w:cstheme="minorHAnsi"/>
          <w:sz w:val="28"/>
          <w:szCs w:val="28"/>
        </w:rPr>
      </w:pPr>
      <w:r w:rsidRPr="00797567">
        <w:rPr>
          <w:rFonts w:cstheme="minorHAnsi"/>
          <w:sz w:val="28"/>
          <w:szCs w:val="28"/>
        </w:rPr>
        <w:t>1</w:t>
      </w:r>
      <w:r w:rsidR="00DC5013" w:rsidRPr="00797567">
        <w:rPr>
          <w:rFonts w:cstheme="minorHAnsi"/>
          <w:sz w:val="28"/>
          <w:szCs w:val="28"/>
        </w:rPr>
        <w:t>5</w:t>
      </w:r>
      <w:r w:rsidRPr="00797567">
        <w:rPr>
          <w:rFonts w:cstheme="minorHAnsi"/>
          <w:sz w:val="28"/>
          <w:szCs w:val="28"/>
        </w:rPr>
        <w:t>:</w:t>
      </w:r>
      <w:r w:rsidR="00DC5013" w:rsidRPr="00797567">
        <w:rPr>
          <w:rFonts w:cstheme="minorHAnsi"/>
          <w:sz w:val="28"/>
          <w:szCs w:val="28"/>
        </w:rPr>
        <w:t xml:space="preserve"> 1-11 </w:t>
      </w:r>
      <w:r w:rsidR="006374B1" w:rsidRPr="00797567">
        <w:rPr>
          <w:rFonts w:cstheme="minorHAnsi"/>
          <w:sz w:val="28"/>
          <w:szCs w:val="28"/>
        </w:rPr>
        <w:t>–</w:t>
      </w:r>
      <w:r w:rsidR="00DC5013" w:rsidRPr="00797567">
        <w:rPr>
          <w:rFonts w:cstheme="minorHAnsi"/>
          <w:sz w:val="28"/>
          <w:szCs w:val="28"/>
        </w:rPr>
        <w:t xml:space="preserve"> </w:t>
      </w:r>
      <w:r w:rsidR="006374B1" w:rsidRPr="00797567">
        <w:rPr>
          <w:rFonts w:cstheme="minorHAnsi"/>
          <w:sz w:val="28"/>
          <w:szCs w:val="28"/>
        </w:rPr>
        <w:t xml:space="preserve">after every 7 years cancel </w:t>
      </w:r>
      <w:r w:rsidRPr="00797567">
        <w:rPr>
          <w:rFonts w:cstheme="minorHAnsi"/>
          <w:sz w:val="28"/>
          <w:szCs w:val="28"/>
        </w:rPr>
        <w:t xml:space="preserve">all </w:t>
      </w:r>
      <w:r w:rsidR="006374B1" w:rsidRPr="00797567">
        <w:rPr>
          <w:rFonts w:cstheme="minorHAnsi"/>
          <w:sz w:val="28"/>
          <w:szCs w:val="28"/>
        </w:rPr>
        <w:t xml:space="preserve">debts – </w:t>
      </w:r>
      <w:r w:rsidRPr="00797567">
        <w:rPr>
          <w:rFonts w:cstheme="minorHAnsi"/>
          <w:sz w:val="28"/>
          <w:szCs w:val="28"/>
        </w:rPr>
        <w:t xml:space="preserve">this is what it looked like. If you had fallen on hard times, you might take out a loan to buy seed to plant crops. </w:t>
      </w:r>
      <w:proofErr w:type="gramStart"/>
      <w:r w:rsidRPr="00797567">
        <w:rPr>
          <w:rFonts w:cstheme="minorHAnsi"/>
          <w:sz w:val="28"/>
          <w:szCs w:val="28"/>
        </w:rPr>
        <w:t>So</w:t>
      </w:r>
      <w:proofErr w:type="gramEnd"/>
      <w:r w:rsidRPr="00797567">
        <w:rPr>
          <w:rFonts w:cstheme="minorHAnsi"/>
          <w:sz w:val="28"/>
          <w:szCs w:val="28"/>
        </w:rPr>
        <w:t xml:space="preserve"> you were in debt and if this debt was not paid by the seventh year the debt would be cancelled. God says in </w:t>
      </w:r>
      <w:proofErr w:type="gramStart"/>
      <w:r w:rsidRPr="00797567">
        <w:rPr>
          <w:rFonts w:cstheme="minorHAnsi"/>
          <w:sz w:val="28"/>
          <w:szCs w:val="28"/>
        </w:rPr>
        <w:t>v.4  that</w:t>
      </w:r>
      <w:proofErr w:type="gramEnd"/>
      <w:r w:rsidRPr="00797567">
        <w:rPr>
          <w:rFonts w:cstheme="minorHAnsi"/>
          <w:sz w:val="28"/>
          <w:szCs w:val="28"/>
        </w:rPr>
        <w:t xml:space="preserve"> </w:t>
      </w:r>
      <w:r w:rsidRPr="00797567">
        <w:rPr>
          <w:rFonts w:cstheme="minorHAnsi"/>
          <w:i/>
          <w:iCs/>
          <w:sz w:val="28"/>
          <w:szCs w:val="28"/>
        </w:rPr>
        <w:t xml:space="preserve">there need be no poor people among you. </w:t>
      </w:r>
      <w:r w:rsidRPr="00797567">
        <w:rPr>
          <w:rFonts w:cstheme="minorHAnsi"/>
          <w:sz w:val="28"/>
          <w:szCs w:val="28"/>
        </w:rPr>
        <w:t xml:space="preserve">If you Israelites follow this command and cancel </w:t>
      </w:r>
      <w:proofErr w:type="gramStart"/>
      <w:r w:rsidRPr="00797567">
        <w:rPr>
          <w:rFonts w:cstheme="minorHAnsi"/>
          <w:sz w:val="28"/>
          <w:szCs w:val="28"/>
        </w:rPr>
        <w:t>debts</w:t>
      </w:r>
      <w:proofErr w:type="gramEnd"/>
      <w:r w:rsidRPr="00797567">
        <w:rPr>
          <w:rFonts w:cstheme="minorHAnsi"/>
          <w:sz w:val="28"/>
          <w:szCs w:val="28"/>
        </w:rPr>
        <w:t xml:space="preserve"> there would no poverty. But it’s more than just cancelling debts. </w:t>
      </w:r>
      <w:r w:rsidRPr="00797567">
        <w:rPr>
          <w:rFonts w:eastAsia="Times New Roman" w:cstheme="minorHAnsi"/>
          <w:color w:val="000000"/>
          <w:sz w:val="28"/>
          <w:szCs w:val="28"/>
          <w:lang w:eastAsia="en-GB"/>
        </w:rPr>
        <w:t xml:space="preserve">chapter 15 verse 7, you're not to be hard hearted against </w:t>
      </w:r>
      <w:r w:rsidRPr="00797567">
        <w:rPr>
          <w:rFonts w:eastAsia="Times New Roman" w:cstheme="minorHAnsi"/>
          <w:color w:val="000000"/>
          <w:sz w:val="28"/>
          <w:szCs w:val="28"/>
          <w:lang w:eastAsia="en-GB"/>
        </w:rPr>
        <w:t>the poor</w:t>
      </w:r>
      <w:r w:rsidRPr="00797567">
        <w:rPr>
          <w:rFonts w:eastAsia="Times New Roman" w:cstheme="minorHAnsi"/>
          <w:color w:val="000000"/>
          <w:sz w:val="28"/>
          <w:szCs w:val="28"/>
          <w:lang w:eastAsia="en-GB"/>
        </w:rPr>
        <w:t xml:space="preserve">, you're not to be tight fisted. But open handed, lending freely. give generously to him, </w:t>
      </w:r>
      <w:proofErr w:type="gramStart"/>
      <w:r w:rsidRPr="00797567">
        <w:rPr>
          <w:rFonts w:eastAsia="Times New Roman" w:cstheme="minorHAnsi"/>
          <w:color w:val="000000"/>
          <w:sz w:val="28"/>
          <w:szCs w:val="28"/>
          <w:lang w:eastAsia="en-GB"/>
        </w:rPr>
        <w:t>And</w:t>
      </w:r>
      <w:proofErr w:type="gramEnd"/>
      <w:r w:rsidRPr="00797567">
        <w:rPr>
          <w:rFonts w:eastAsia="Times New Roman" w:cstheme="minorHAnsi"/>
          <w:color w:val="000000"/>
          <w:sz w:val="28"/>
          <w:szCs w:val="28"/>
          <w:lang w:eastAsia="en-GB"/>
        </w:rPr>
        <w:t xml:space="preserve"> we didn’t read v.9 - </w:t>
      </w:r>
      <w:r w:rsidRPr="00797567">
        <w:rPr>
          <w:rStyle w:val="text"/>
          <w:rFonts w:cstheme="minorHAnsi"/>
          <w:i/>
          <w:iCs/>
          <w:color w:val="000000"/>
          <w:sz w:val="28"/>
          <w:szCs w:val="28"/>
          <w:vertAlign w:val="superscript"/>
        </w:rPr>
        <w:t>9 </w:t>
      </w:r>
      <w:r w:rsidRPr="00797567">
        <w:rPr>
          <w:rStyle w:val="text"/>
          <w:rFonts w:cstheme="minorHAnsi"/>
          <w:i/>
          <w:iCs/>
          <w:color w:val="000000"/>
          <w:sz w:val="28"/>
          <w:szCs w:val="28"/>
        </w:rPr>
        <w:t>Be careful not to harbo</w:t>
      </w:r>
      <w:r w:rsidRPr="00797567">
        <w:rPr>
          <w:rStyle w:val="text"/>
          <w:rFonts w:cstheme="minorHAnsi"/>
          <w:i/>
          <w:iCs/>
          <w:color w:val="000000"/>
          <w:sz w:val="28"/>
          <w:szCs w:val="28"/>
        </w:rPr>
        <w:t>u</w:t>
      </w:r>
      <w:r w:rsidRPr="00797567">
        <w:rPr>
          <w:rStyle w:val="text"/>
          <w:rFonts w:cstheme="minorHAnsi"/>
          <w:i/>
          <w:iCs/>
          <w:color w:val="000000"/>
          <w:sz w:val="28"/>
          <w:szCs w:val="28"/>
        </w:rPr>
        <w:t>r this wicked thought: “The seventh year, the year for cance</w:t>
      </w:r>
      <w:r w:rsidRPr="00797567">
        <w:rPr>
          <w:rStyle w:val="text"/>
          <w:rFonts w:cstheme="minorHAnsi"/>
          <w:i/>
          <w:iCs/>
          <w:color w:val="000000"/>
          <w:sz w:val="28"/>
          <w:szCs w:val="28"/>
        </w:rPr>
        <w:t>l</w:t>
      </w:r>
      <w:r w:rsidRPr="00797567">
        <w:rPr>
          <w:rStyle w:val="text"/>
          <w:rFonts w:cstheme="minorHAnsi"/>
          <w:i/>
          <w:iCs/>
          <w:color w:val="000000"/>
          <w:sz w:val="28"/>
          <w:szCs w:val="28"/>
        </w:rPr>
        <w:t>ling debts, is near,” so that you do not show ill will toward the needy among your fellow Israelites and give them nothing. They may then appeal to the </w:t>
      </w:r>
      <w:r w:rsidRPr="00797567">
        <w:rPr>
          <w:rStyle w:val="small-caps"/>
          <w:rFonts w:cstheme="minorHAnsi"/>
          <w:i/>
          <w:iCs/>
          <w:smallCaps/>
          <w:color w:val="000000"/>
          <w:sz w:val="28"/>
          <w:szCs w:val="28"/>
        </w:rPr>
        <w:t>Lord</w:t>
      </w:r>
      <w:r w:rsidRPr="00797567">
        <w:rPr>
          <w:rStyle w:val="text"/>
          <w:rFonts w:cstheme="minorHAnsi"/>
          <w:i/>
          <w:iCs/>
          <w:color w:val="000000"/>
          <w:sz w:val="28"/>
          <w:szCs w:val="28"/>
        </w:rPr>
        <w:t> against you, and you will be found guilty of sin.</w:t>
      </w:r>
      <w:r w:rsidRPr="00797567">
        <w:rPr>
          <w:rFonts w:cstheme="minorHAnsi"/>
          <w:i/>
          <w:iCs/>
          <w:sz w:val="28"/>
          <w:szCs w:val="28"/>
        </w:rPr>
        <w:t> </w:t>
      </w:r>
      <w:r w:rsidRPr="00797567">
        <w:rPr>
          <w:rStyle w:val="text"/>
          <w:rFonts w:cstheme="minorHAnsi"/>
          <w:i/>
          <w:iCs/>
          <w:color w:val="000000"/>
          <w:sz w:val="28"/>
          <w:szCs w:val="28"/>
          <w:vertAlign w:val="superscript"/>
        </w:rPr>
        <w:t>10 </w:t>
      </w:r>
      <w:r w:rsidRPr="00797567">
        <w:rPr>
          <w:rStyle w:val="text"/>
          <w:rFonts w:cstheme="minorHAnsi"/>
          <w:i/>
          <w:iCs/>
          <w:color w:val="000000"/>
          <w:sz w:val="28"/>
          <w:szCs w:val="28"/>
        </w:rPr>
        <w:t>Give generously to them and do so without a grudging heart;</w:t>
      </w:r>
      <w:r w:rsidRPr="00797567">
        <w:rPr>
          <w:rFonts w:eastAsia="Times New Roman" w:cstheme="minorHAnsi"/>
          <w:color w:val="000000"/>
          <w:sz w:val="28"/>
          <w:szCs w:val="28"/>
          <w:lang w:eastAsia="en-GB"/>
        </w:rPr>
        <w:t xml:space="preserve"> Do you get it? It’s the sixth year and you’re thinking if I lend to them </w:t>
      </w:r>
      <w:proofErr w:type="gramStart"/>
      <w:r w:rsidRPr="00797567">
        <w:rPr>
          <w:rFonts w:eastAsia="Times New Roman" w:cstheme="minorHAnsi"/>
          <w:color w:val="000000"/>
          <w:sz w:val="28"/>
          <w:szCs w:val="28"/>
          <w:lang w:eastAsia="en-GB"/>
        </w:rPr>
        <w:t>now</w:t>
      </w:r>
      <w:proofErr w:type="gramEnd"/>
      <w:r w:rsidRPr="00797567">
        <w:rPr>
          <w:rFonts w:eastAsia="Times New Roman" w:cstheme="minorHAnsi"/>
          <w:color w:val="000000"/>
          <w:sz w:val="28"/>
          <w:szCs w:val="28"/>
          <w:lang w:eastAsia="en-GB"/>
        </w:rPr>
        <w:t xml:space="preserve"> they may pay very little back by next year and then I will have to cancel the debt. No, no, no!! </w:t>
      </w:r>
      <w:r w:rsidRPr="00797567">
        <w:rPr>
          <w:rFonts w:eastAsia="Times New Roman" w:cstheme="minorHAnsi"/>
          <w:color w:val="000000"/>
          <w:sz w:val="28"/>
          <w:szCs w:val="28"/>
          <w:lang w:eastAsia="en-GB"/>
        </w:rPr>
        <w:t xml:space="preserve">verse 10, </w:t>
      </w:r>
      <w:r w:rsidRPr="00797567">
        <w:rPr>
          <w:rFonts w:eastAsia="Times New Roman" w:cstheme="minorHAnsi"/>
          <w:color w:val="000000"/>
          <w:sz w:val="28"/>
          <w:szCs w:val="28"/>
          <w:lang w:eastAsia="en-GB"/>
        </w:rPr>
        <w:t xml:space="preserve">Give generously to them and do so </w:t>
      </w:r>
      <w:r w:rsidRPr="00797567">
        <w:rPr>
          <w:rFonts w:eastAsia="Times New Roman" w:cstheme="minorHAnsi"/>
          <w:color w:val="000000"/>
          <w:sz w:val="28"/>
          <w:szCs w:val="28"/>
          <w:lang w:eastAsia="en-GB"/>
        </w:rPr>
        <w:t>without a grudging</w:t>
      </w:r>
      <w:r w:rsidRPr="00797567">
        <w:rPr>
          <w:rFonts w:eastAsia="Times New Roman" w:cstheme="minorHAnsi"/>
          <w:color w:val="000000"/>
          <w:sz w:val="28"/>
          <w:szCs w:val="28"/>
          <w:lang w:eastAsia="en-GB"/>
        </w:rPr>
        <w:t xml:space="preserve"> </w:t>
      </w:r>
      <w:r w:rsidRPr="00797567">
        <w:rPr>
          <w:rFonts w:eastAsia="Times New Roman" w:cstheme="minorHAnsi"/>
          <w:color w:val="000000"/>
          <w:sz w:val="28"/>
          <w:szCs w:val="28"/>
          <w:lang w:eastAsia="en-GB"/>
        </w:rPr>
        <w:t xml:space="preserve">heart. And on that seventh year, on the year when debts are cancelled, if a fellow Hebrew has sold himself to you in slavery, on the seventh year, verse 12, you must let him go free. Not only that, </w:t>
      </w:r>
      <w:proofErr w:type="gramStart"/>
      <w:r w:rsidRPr="00797567">
        <w:rPr>
          <w:rFonts w:eastAsia="Times New Roman" w:cstheme="minorHAnsi"/>
          <w:color w:val="000000"/>
          <w:sz w:val="28"/>
          <w:szCs w:val="28"/>
          <w:lang w:eastAsia="en-GB"/>
        </w:rPr>
        <w:t>you</w:t>
      </w:r>
      <w:proofErr w:type="gramEnd"/>
      <w:r w:rsidRPr="00797567">
        <w:rPr>
          <w:rFonts w:eastAsia="Times New Roman" w:cstheme="minorHAnsi"/>
          <w:color w:val="000000"/>
          <w:sz w:val="28"/>
          <w:szCs w:val="28"/>
          <w:lang w:eastAsia="en-GB"/>
        </w:rPr>
        <w:t> give him stuff. Supply him liberally with your</w:t>
      </w:r>
      <w:r w:rsidRPr="00797567">
        <w:rPr>
          <w:rFonts w:eastAsia="Times New Roman" w:cstheme="minorHAnsi"/>
          <w:color w:val="000000"/>
          <w:sz w:val="28"/>
          <w:szCs w:val="28"/>
          <w:lang w:eastAsia="en-GB"/>
        </w:rPr>
        <w:t xml:space="preserve"> </w:t>
      </w:r>
      <w:r w:rsidRPr="00797567">
        <w:rPr>
          <w:rFonts w:eastAsia="Times New Roman" w:cstheme="minorHAnsi"/>
          <w:color w:val="000000"/>
          <w:sz w:val="28"/>
          <w:szCs w:val="28"/>
          <w:lang w:eastAsia="en-GB"/>
        </w:rPr>
        <w:t xml:space="preserve">flock, with your grain, with your wine, load up his donkey as you send him off. And here's the point. </w:t>
      </w:r>
      <w:r w:rsidRPr="00797567">
        <w:rPr>
          <w:rFonts w:eastAsia="Times New Roman" w:cstheme="minorHAnsi"/>
          <w:color w:val="000000"/>
          <w:sz w:val="28"/>
          <w:szCs w:val="28"/>
          <w:lang w:eastAsia="en-GB"/>
        </w:rPr>
        <w:t>What this means is that you give him as much as you can so that he will be set up to make a go of his business or his farming or whatever, so that he will not have to go into debt in the future. v.</w:t>
      </w:r>
      <w:r w:rsidRPr="00797567">
        <w:rPr>
          <w:rFonts w:eastAsia="Times New Roman" w:cstheme="minorHAnsi"/>
          <w:color w:val="000000"/>
          <w:sz w:val="28"/>
          <w:szCs w:val="28"/>
          <w:lang w:eastAsia="en-GB"/>
        </w:rPr>
        <w:t xml:space="preserve"> 14</w:t>
      </w:r>
      <w:r w:rsidRPr="00797567">
        <w:rPr>
          <w:rFonts w:eastAsia="Times New Roman" w:cstheme="minorHAnsi"/>
          <w:color w:val="000000"/>
          <w:sz w:val="28"/>
          <w:szCs w:val="28"/>
          <w:lang w:eastAsia="en-GB"/>
        </w:rPr>
        <w:t xml:space="preserve"> </w:t>
      </w:r>
      <w:proofErr w:type="gramStart"/>
      <w:r w:rsidRPr="00797567">
        <w:rPr>
          <w:rFonts w:eastAsia="Times New Roman" w:cstheme="minorHAnsi"/>
          <w:color w:val="000000"/>
          <w:sz w:val="28"/>
          <w:szCs w:val="28"/>
          <w:lang w:eastAsia="en-GB"/>
        </w:rPr>
        <w:t xml:space="preserve">- </w:t>
      </w:r>
      <w:r w:rsidRPr="00797567">
        <w:rPr>
          <w:rFonts w:eastAsia="Times New Roman" w:cstheme="minorHAnsi"/>
          <w:color w:val="000000"/>
          <w:sz w:val="28"/>
          <w:szCs w:val="28"/>
          <w:lang w:eastAsia="en-GB"/>
        </w:rPr>
        <w:t xml:space="preserve"> "</w:t>
      </w:r>
      <w:proofErr w:type="gramEnd"/>
      <w:r w:rsidRPr="00797567">
        <w:rPr>
          <w:rFonts w:eastAsia="Times New Roman" w:cstheme="minorHAnsi"/>
          <w:i/>
          <w:iCs/>
          <w:color w:val="000000"/>
          <w:sz w:val="28"/>
          <w:szCs w:val="28"/>
          <w:lang w:eastAsia="en-GB"/>
        </w:rPr>
        <w:t>Give to him as the Lord your God has blessed you. Remember," verse 15, "that you were slaves in Egypt, and that the Lord your God redeemed you. And that's why I give you this command today</w:t>
      </w:r>
      <w:r w:rsidRPr="00797567">
        <w:rPr>
          <w:rFonts w:eastAsia="Times New Roman" w:cstheme="minorHAnsi"/>
          <w:color w:val="000000"/>
          <w:sz w:val="28"/>
          <w:szCs w:val="28"/>
          <w:lang w:eastAsia="en-GB"/>
        </w:rPr>
        <w:t>."</w:t>
      </w:r>
    </w:p>
    <w:p w14:paraId="5B6F5FFD" w14:textId="2BA8EFA5" w:rsidR="00D86321" w:rsidRPr="00797567" w:rsidRDefault="00AA56EE" w:rsidP="00797567">
      <w:pPr>
        <w:spacing w:before="100" w:beforeAutospacing="1" w:after="100" w:afterAutospacing="1" w:line="360" w:lineRule="auto"/>
        <w:rPr>
          <w:rFonts w:eastAsia="Times New Roman" w:cstheme="minorHAnsi"/>
          <w:color w:val="000000"/>
          <w:sz w:val="28"/>
          <w:szCs w:val="28"/>
          <w:lang w:eastAsia="en-GB"/>
        </w:rPr>
      </w:pPr>
      <w:r w:rsidRPr="00797567">
        <w:rPr>
          <w:rFonts w:eastAsia="Times New Roman" w:cstheme="minorHAnsi"/>
          <w:color w:val="000000"/>
          <w:sz w:val="28"/>
          <w:szCs w:val="28"/>
          <w:lang w:eastAsia="en-GB"/>
        </w:rPr>
        <w:t>Israel in the promised land would have had to be the best place in the world to be a</w:t>
      </w:r>
      <w:r w:rsidRPr="00797567">
        <w:rPr>
          <w:rFonts w:eastAsia="Times New Roman" w:cstheme="minorHAnsi"/>
          <w:color w:val="000000"/>
          <w:sz w:val="28"/>
          <w:szCs w:val="28"/>
          <w:lang w:eastAsia="en-GB"/>
        </w:rPr>
        <w:t xml:space="preserve"> </w:t>
      </w:r>
      <w:r w:rsidRPr="00797567">
        <w:rPr>
          <w:rFonts w:eastAsia="Times New Roman" w:cstheme="minorHAnsi"/>
          <w:color w:val="000000"/>
          <w:sz w:val="28"/>
          <w:szCs w:val="28"/>
          <w:lang w:eastAsia="en-GB"/>
        </w:rPr>
        <w:t xml:space="preserve">slave. Because the Israelites know what it's like to be downtrodden and mistreated. Which means they won't do the same to anyone else. </w:t>
      </w:r>
      <w:r w:rsidRPr="00797567">
        <w:rPr>
          <w:rFonts w:eastAsia="Times New Roman" w:cstheme="minorHAnsi"/>
          <w:color w:val="000000"/>
          <w:sz w:val="28"/>
          <w:szCs w:val="28"/>
          <w:lang w:eastAsia="en-GB"/>
        </w:rPr>
        <w:t>In v.16 t</w:t>
      </w:r>
      <w:r w:rsidRPr="00797567">
        <w:rPr>
          <w:rFonts w:eastAsia="Times New Roman" w:cstheme="minorHAnsi"/>
          <w:color w:val="000000"/>
          <w:sz w:val="28"/>
          <w:szCs w:val="28"/>
          <w:lang w:eastAsia="en-GB"/>
        </w:rPr>
        <w:t>his is the land where your servants will love you to the point they don't even want to leave when they can. This is going to be the land of freed slaves.</w:t>
      </w:r>
    </w:p>
    <w:p w14:paraId="2C0F25DA" w14:textId="287BEA93" w:rsidR="00AA56EE" w:rsidRPr="00797567" w:rsidRDefault="00AA56EE" w:rsidP="00797567">
      <w:pPr>
        <w:spacing w:line="360" w:lineRule="auto"/>
        <w:rPr>
          <w:rFonts w:eastAsia="Times New Roman" w:cstheme="minorHAnsi"/>
          <w:color w:val="000000"/>
          <w:sz w:val="28"/>
          <w:szCs w:val="28"/>
          <w:lang w:eastAsia="en-GB"/>
        </w:rPr>
      </w:pPr>
      <w:r w:rsidRPr="00797567">
        <w:rPr>
          <w:rFonts w:eastAsia="Times New Roman" w:cstheme="minorHAnsi"/>
          <w:color w:val="000000"/>
          <w:sz w:val="28"/>
          <w:szCs w:val="28"/>
          <w:lang w:eastAsia="en-GB"/>
        </w:rPr>
        <w:lastRenderedPageBreak/>
        <w:t xml:space="preserve">As I read these verses two things come to mind. How has God treated us? We had a debt we could never pay, like the parable Jesus </w:t>
      </w:r>
      <w:proofErr w:type="gramStart"/>
      <w:r w:rsidRPr="00797567">
        <w:rPr>
          <w:rFonts w:eastAsia="Times New Roman" w:cstheme="minorHAnsi"/>
          <w:color w:val="000000"/>
          <w:sz w:val="28"/>
          <w:szCs w:val="28"/>
          <w:lang w:eastAsia="en-GB"/>
        </w:rPr>
        <w:t>told</w:t>
      </w:r>
      <w:proofErr w:type="gramEnd"/>
      <w:r w:rsidRPr="00797567">
        <w:rPr>
          <w:rFonts w:eastAsia="Times New Roman" w:cstheme="minorHAnsi"/>
          <w:color w:val="000000"/>
          <w:sz w:val="28"/>
          <w:szCs w:val="28"/>
          <w:lang w:eastAsia="en-GB"/>
        </w:rPr>
        <w:t xml:space="preserve"> about the servant who owed the king a fortune – he could never pay it back. Jesus not only paid our debt on the </w:t>
      </w:r>
      <w:proofErr w:type="gramStart"/>
      <w:r w:rsidRPr="00797567">
        <w:rPr>
          <w:rFonts w:eastAsia="Times New Roman" w:cstheme="minorHAnsi"/>
          <w:color w:val="000000"/>
          <w:sz w:val="28"/>
          <w:szCs w:val="28"/>
          <w:lang w:eastAsia="en-GB"/>
        </w:rPr>
        <w:t>cross</w:t>
      </w:r>
      <w:proofErr w:type="gramEnd"/>
      <w:r w:rsidRPr="00797567">
        <w:rPr>
          <w:rFonts w:eastAsia="Times New Roman" w:cstheme="minorHAnsi"/>
          <w:color w:val="000000"/>
          <w:sz w:val="28"/>
          <w:szCs w:val="28"/>
          <w:lang w:eastAsia="en-GB"/>
        </w:rPr>
        <w:t xml:space="preserve"> but he paid it once and for all. Once we had repented and come back to him and acknowledged his lordship in our lives our debt was paid for ever. We could never get back into debt again. What an amazing Father we have!</w:t>
      </w:r>
    </w:p>
    <w:p w14:paraId="1A089086" w14:textId="7F178849" w:rsidR="00AA56EE" w:rsidRPr="00797567" w:rsidRDefault="00AA56EE" w:rsidP="00797567">
      <w:pPr>
        <w:spacing w:line="360" w:lineRule="auto"/>
        <w:rPr>
          <w:rFonts w:eastAsia="Times New Roman" w:cstheme="minorHAnsi"/>
          <w:sz w:val="28"/>
          <w:szCs w:val="28"/>
          <w:lang w:eastAsia="en-GB"/>
        </w:rPr>
      </w:pPr>
      <w:r w:rsidRPr="00797567">
        <w:rPr>
          <w:rFonts w:eastAsia="Times New Roman" w:cstheme="minorHAnsi"/>
          <w:color w:val="000000"/>
          <w:sz w:val="28"/>
          <w:szCs w:val="28"/>
          <w:lang w:eastAsia="en-GB"/>
        </w:rPr>
        <w:t xml:space="preserve">The second thing is that this points us to the instructions in the New Testament. </w:t>
      </w:r>
      <w:r w:rsidRPr="00797567">
        <w:rPr>
          <w:rFonts w:cstheme="minorHAnsi"/>
          <w:sz w:val="28"/>
          <w:szCs w:val="28"/>
        </w:rPr>
        <w:t xml:space="preserve">In 2 </w:t>
      </w:r>
      <w:r w:rsidRPr="00797567">
        <w:rPr>
          <w:rFonts w:cstheme="minorHAnsi"/>
          <w:sz w:val="28"/>
          <w:szCs w:val="28"/>
        </w:rPr>
        <w:t xml:space="preserve">Corinthians 8:1 – 9:15 – </w:t>
      </w:r>
      <w:r w:rsidRPr="00797567">
        <w:rPr>
          <w:rFonts w:cstheme="minorHAnsi"/>
          <w:sz w:val="28"/>
          <w:szCs w:val="28"/>
        </w:rPr>
        <w:t>g</w:t>
      </w:r>
      <w:r w:rsidRPr="00797567">
        <w:rPr>
          <w:rFonts w:cstheme="minorHAnsi"/>
          <w:sz w:val="28"/>
          <w:szCs w:val="28"/>
        </w:rPr>
        <w:t xml:space="preserve">enerosity </w:t>
      </w:r>
      <w:r w:rsidRPr="00797567">
        <w:rPr>
          <w:rFonts w:cstheme="minorHAnsi"/>
          <w:sz w:val="28"/>
          <w:szCs w:val="28"/>
        </w:rPr>
        <w:t xml:space="preserve">is </w:t>
      </w:r>
      <w:r w:rsidRPr="00797567">
        <w:rPr>
          <w:rFonts w:cstheme="minorHAnsi"/>
          <w:sz w:val="28"/>
          <w:szCs w:val="28"/>
        </w:rPr>
        <w:t xml:space="preserve">encouraged. </w:t>
      </w:r>
      <w:r w:rsidRPr="00797567">
        <w:rPr>
          <w:rFonts w:cstheme="minorHAnsi"/>
          <w:sz w:val="28"/>
          <w:szCs w:val="28"/>
        </w:rPr>
        <w:t xml:space="preserve">Paul says in 2 Corinthians </w:t>
      </w:r>
      <w:proofErr w:type="gramStart"/>
      <w:r w:rsidRPr="00797567">
        <w:rPr>
          <w:rFonts w:cstheme="minorHAnsi"/>
          <w:sz w:val="28"/>
          <w:szCs w:val="28"/>
        </w:rPr>
        <w:t>9:7:</w:t>
      </w:r>
      <w:r w:rsidRPr="00797567">
        <w:rPr>
          <w:rFonts w:eastAsia="Times New Roman" w:cstheme="minorHAnsi"/>
          <w:sz w:val="28"/>
          <w:szCs w:val="28"/>
          <w:lang w:eastAsia="en-GB"/>
        </w:rPr>
        <w:t>‘</w:t>
      </w:r>
      <w:proofErr w:type="gramEnd"/>
      <w:r w:rsidRPr="00797567">
        <w:rPr>
          <w:rFonts w:eastAsia="Times New Roman" w:cstheme="minorHAnsi"/>
          <w:i/>
          <w:iCs/>
          <w:sz w:val="28"/>
          <w:szCs w:val="28"/>
          <w:lang w:eastAsia="en-GB"/>
        </w:rPr>
        <w:t>Each man should give what he has decided in his heart to give, not reluctantly or under compulsion, for God loves a cheerful giver’</w:t>
      </w:r>
      <w:r w:rsidRPr="00797567">
        <w:rPr>
          <w:rFonts w:eastAsia="Times New Roman" w:cstheme="minorHAnsi"/>
          <w:sz w:val="28"/>
          <w:szCs w:val="28"/>
          <w:lang w:eastAsia="en-GB"/>
        </w:rPr>
        <w:t xml:space="preserve"> </w:t>
      </w:r>
      <w:r w:rsidRPr="00797567">
        <w:rPr>
          <w:rFonts w:eastAsia="Times New Roman" w:cstheme="minorHAnsi"/>
          <w:sz w:val="28"/>
          <w:szCs w:val="28"/>
          <w:lang w:eastAsia="en-GB"/>
        </w:rPr>
        <w:t>Paul is just quoting this stuff from Deuteronomy isn’t he? He’s saying now you’re God’s people, act like God’s people. Give cheerfully as God has given to you.</w:t>
      </w:r>
    </w:p>
    <w:p w14:paraId="440716D9" w14:textId="5D5D2C3F" w:rsidR="00AA56EE" w:rsidRPr="00797567" w:rsidRDefault="00AA56EE" w:rsidP="00797567">
      <w:pPr>
        <w:spacing w:before="100" w:beforeAutospacing="1" w:after="100" w:afterAutospacing="1" w:line="360" w:lineRule="auto"/>
        <w:rPr>
          <w:rFonts w:eastAsia="Times New Roman" w:cstheme="minorHAnsi"/>
          <w:sz w:val="28"/>
          <w:szCs w:val="28"/>
          <w:lang w:eastAsia="en-GB"/>
        </w:rPr>
      </w:pPr>
      <w:r w:rsidRPr="00797567">
        <w:rPr>
          <w:rFonts w:eastAsia="Times New Roman" w:cstheme="minorHAnsi"/>
          <w:sz w:val="28"/>
          <w:szCs w:val="28"/>
          <w:lang w:eastAsia="en-GB"/>
        </w:rPr>
        <w:t>Back i</w:t>
      </w:r>
      <w:r w:rsidRPr="00797567">
        <w:rPr>
          <w:rFonts w:eastAsia="Times New Roman" w:cstheme="minorHAnsi"/>
          <w:sz w:val="28"/>
          <w:szCs w:val="28"/>
          <w:lang w:eastAsia="en-GB"/>
        </w:rPr>
        <w:t xml:space="preserve">n </w:t>
      </w:r>
      <w:r w:rsidRPr="00797567">
        <w:rPr>
          <w:rFonts w:eastAsia="Times New Roman" w:cstheme="minorHAnsi"/>
          <w:sz w:val="28"/>
          <w:szCs w:val="28"/>
          <w:lang w:eastAsia="en-GB"/>
        </w:rPr>
        <w:t xml:space="preserve">Deuteronomy </w:t>
      </w:r>
      <w:r w:rsidRPr="00797567">
        <w:rPr>
          <w:rFonts w:eastAsia="Times New Roman" w:cstheme="minorHAnsi"/>
          <w:sz w:val="28"/>
          <w:szCs w:val="28"/>
          <w:lang w:eastAsia="en-GB"/>
        </w:rPr>
        <w:t xml:space="preserve">8:10 </w:t>
      </w:r>
      <w:r w:rsidRPr="00797567">
        <w:rPr>
          <w:rFonts w:eastAsia="Times New Roman" w:cstheme="minorHAnsi"/>
          <w:sz w:val="28"/>
          <w:szCs w:val="28"/>
          <w:lang w:eastAsia="en-GB"/>
        </w:rPr>
        <w:t>Moses</w:t>
      </w:r>
      <w:r w:rsidRPr="00797567">
        <w:rPr>
          <w:rFonts w:eastAsia="Times New Roman" w:cstheme="minorHAnsi"/>
          <w:sz w:val="28"/>
          <w:szCs w:val="28"/>
          <w:lang w:eastAsia="en-GB"/>
        </w:rPr>
        <w:t xml:space="preserve"> exhorted the Israelites to ‘praise the LORD your God’ when they had eaten and were satisfied. Tithing</w:t>
      </w:r>
      <w:r w:rsidRPr="00797567">
        <w:rPr>
          <w:rFonts w:eastAsia="Times New Roman" w:cstheme="minorHAnsi"/>
          <w:sz w:val="28"/>
          <w:szCs w:val="28"/>
          <w:lang w:eastAsia="en-GB"/>
        </w:rPr>
        <w:t>, giving generously,</w:t>
      </w:r>
      <w:r w:rsidRPr="00797567">
        <w:rPr>
          <w:rFonts w:eastAsia="Times New Roman" w:cstheme="minorHAnsi"/>
          <w:sz w:val="28"/>
          <w:szCs w:val="28"/>
          <w:lang w:eastAsia="en-GB"/>
        </w:rPr>
        <w:t xml:space="preserve"> plays an important role in this struggle with temptation, because it reminds us that everything we have comes from God. It also reminds us of the needs of others and involves us in caring for them. This is of great spiritual value for </w:t>
      </w:r>
      <w:r w:rsidRPr="00797567">
        <w:rPr>
          <w:rFonts w:eastAsia="Times New Roman" w:cstheme="minorHAnsi"/>
          <w:sz w:val="28"/>
          <w:szCs w:val="28"/>
          <w:lang w:eastAsia="en-GB"/>
        </w:rPr>
        <w:t>us here in our prosperous country</w:t>
      </w:r>
      <w:r w:rsidRPr="00797567">
        <w:rPr>
          <w:rFonts w:eastAsia="Times New Roman" w:cstheme="minorHAnsi"/>
          <w:sz w:val="28"/>
          <w:szCs w:val="28"/>
          <w:lang w:eastAsia="en-GB"/>
        </w:rPr>
        <w:t xml:space="preserve"> where wealth can easily become a snare.</w:t>
      </w:r>
      <w:r w:rsidRPr="00797567">
        <w:rPr>
          <w:rFonts w:eastAsia="Times New Roman" w:cstheme="minorHAnsi"/>
          <w:sz w:val="28"/>
          <w:szCs w:val="28"/>
          <w:lang w:eastAsia="en-GB"/>
        </w:rPr>
        <w:t xml:space="preserve"> </w:t>
      </w:r>
    </w:p>
    <w:p w14:paraId="3B9111D6" w14:textId="77777777" w:rsidR="00D86321" w:rsidRPr="00797567" w:rsidRDefault="00AA56EE" w:rsidP="00797567">
      <w:pPr>
        <w:spacing w:before="100" w:beforeAutospacing="1" w:after="100" w:afterAutospacing="1" w:line="360" w:lineRule="auto"/>
        <w:rPr>
          <w:rFonts w:eastAsia="Times New Roman" w:cstheme="minorHAnsi"/>
          <w:sz w:val="28"/>
          <w:szCs w:val="28"/>
          <w:lang w:eastAsia="en-GB"/>
        </w:rPr>
      </w:pPr>
      <w:r w:rsidRPr="00797567">
        <w:rPr>
          <w:rFonts w:eastAsia="Times New Roman" w:cstheme="minorHAnsi"/>
          <w:sz w:val="28"/>
          <w:szCs w:val="28"/>
          <w:lang w:eastAsia="en-GB"/>
        </w:rPr>
        <w:t xml:space="preserve">One of the snares for us, and I struggle with this, is to think that we don’t have enough for the future and so we can’t share. Insurance companies say that we need to save for the future and there is some wisdom in that. But look how God operates. God provided manna for the Israelite people every day. They had enough to eat, but they didn’t have anything for tomorrow – but they knew that God would provide. In the festivals that are mentioned in chapter 16 God says have a feast when you come to Jerusalem for the 3 big festivals. In a sense, waste your crops and your meat on a party to celebrate and remember that God has given you all that you need and do it joyfully with all your brother and sisters. You can do this because God will provide. But don’t do it grudgingly. Do you remember the opposite story as Jesus told the parable about the man who had a bumper </w:t>
      </w:r>
      <w:proofErr w:type="gramStart"/>
      <w:r w:rsidRPr="00797567">
        <w:rPr>
          <w:rFonts w:eastAsia="Times New Roman" w:cstheme="minorHAnsi"/>
          <w:sz w:val="28"/>
          <w:szCs w:val="28"/>
          <w:lang w:eastAsia="en-GB"/>
        </w:rPr>
        <w:t>harvest.</w:t>
      </w:r>
      <w:proofErr w:type="gramEnd"/>
      <w:r w:rsidRPr="00797567">
        <w:rPr>
          <w:rFonts w:eastAsia="Times New Roman" w:cstheme="minorHAnsi"/>
          <w:sz w:val="28"/>
          <w:szCs w:val="28"/>
          <w:lang w:eastAsia="en-GB"/>
        </w:rPr>
        <w:t xml:space="preserve"> The man in the parable said “Oh goody, I’m rich. I’m going to build more storehouses to keep my wealth for myself. I’ll be </w:t>
      </w:r>
    </w:p>
    <w:p w14:paraId="5A775A0E" w14:textId="74D54DA2" w:rsidR="00AA56EE" w:rsidRPr="00797567" w:rsidRDefault="00AA56EE" w:rsidP="00797567">
      <w:pPr>
        <w:spacing w:line="360" w:lineRule="auto"/>
        <w:rPr>
          <w:rFonts w:eastAsia="Times New Roman" w:cstheme="minorHAnsi"/>
          <w:sz w:val="28"/>
          <w:szCs w:val="28"/>
          <w:lang w:eastAsia="en-GB"/>
        </w:rPr>
      </w:pPr>
      <w:r w:rsidRPr="00797567">
        <w:rPr>
          <w:rFonts w:eastAsia="Times New Roman" w:cstheme="minorHAnsi"/>
          <w:sz w:val="28"/>
          <w:szCs w:val="28"/>
          <w:lang w:eastAsia="en-GB"/>
        </w:rPr>
        <w:lastRenderedPageBreak/>
        <w:t>set for the future”. That night he died. And Jesus says Lay up for yourselves riches in heaven not riches on earth. Enjoy what God has given you, share what God has given you, rejoice with others in what God has given you. You are to be different from the world. You are remembering that all I have comes from God.</w:t>
      </w:r>
    </w:p>
    <w:p w14:paraId="6ABA6C24" w14:textId="6376A1D9" w:rsidR="00AA56EE" w:rsidRPr="00797567" w:rsidRDefault="00AA56EE" w:rsidP="00797567">
      <w:pPr>
        <w:spacing w:before="100" w:beforeAutospacing="1" w:after="100" w:afterAutospacing="1" w:line="360" w:lineRule="auto"/>
        <w:rPr>
          <w:rFonts w:eastAsia="Times New Roman" w:cstheme="minorHAnsi"/>
          <w:sz w:val="28"/>
          <w:szCs w:val="28"/>
          <w:lang w:eastAsia="en-GB"/>
        </w:rPr>
      </w:pPr>
      <w:r w:rsidRPr="00797567">
        <w:rPr>
          <w:rFonts w:eastAsia="Times New Roman" w:cstheme="minorHAnsi"/>
          <w:sz w:val="28"/>
          <w:szCs w:val="28"/>
          <w:lang w:eastAsia="en-GB"/>
        </w:rPr>
        <w:t xml:space="preserve">Can I share a story with </w:t>
      </w:r>
      <w:proofErr w:type="gramStart"/>
      <w:r w:rsidRPr="00797567">
        <w:rPr>
          <w:rFonts w:eastAsia="Times New Roman" w:cstheme="minorHAnsi"/>
          <w:sz w:val="28"/>
          <w:szCs w:val="28"/>
          <w:lang w:eastAsia="en-GB"/>
        </w:rPr>
        <w:t>you.</w:t>
      </w:r>
      <w:proofErr w:type="gramEnd"/>
      <w:r w:rsidRPr="00797567">
        <w:rPr>
          <w:rFonts w:eastAsia="Times New Roman" w:cstheme="minorHAnsi"/>
          <w:sz w:val="28"/>
          <w:szCs w:val="28"/>
          <w:lang w:eastAsia="en-GB"/>
        </w:rPr>
        <w:t xml:space="preserve"> When I was at </w:t>
      </w:r>
      <w:proofErr w:type="gramStart"/>
      <w:r w:rsidRPr="00797567">
        <w:rPr>
          <w:rFonts w:eastAsia="Times New Roman" w:cstheme="minorHAnsi"/>
          <w:sz w:val="28"/>
          <w:szCs w:val="28"/>
          <w:lang w:eastAsia="en-GB"/>
        </w:rPr>
        <w:t>University</w:t>
      </w:r>
      <w:proofErr w:type="gramEnd"/>
      <w:r w:rsidRPr="00797567">
        <w:rPr>
          <w:rFonts w:eastAsia="Times New Roman" w:cstheme="minorHAnsi"/>
          <w:sz w:val="28"/>
          <w:szCs w:val="28"/>
          <w:lang w:eastAsia="en-GB"/>
        </w:rPr>
        <w:t xml:space="preserve"> back 44 years ago, I loved playing the piano. I was fortunate, University was </w:t>
      </w:r>
      <w:proofErr w:type="gramStart"/>
      <w:r w:rsidRPr="00797567">
        <w:rPr>
          <w:rFonts w:eastAsia="Times New Roman" w:cstheme="minorHAnsi"/>
          <w:sz w:val="28"/>
          <w:szCs w:val="28"/>
          <w:lang w:eastAsia="en-GB"/>
        </w:rPr>
        <w:t>free</w:t>
      </w:r>
      <w:proofErr w:type="gramEnd"/>
      <w:r w:rsidRPr="00797567">
        <w:rPr>
          <w:rFonts w:eastAsia="Times New Roman" w:cstheme="minorHAnsi"/>
          <w:sz w:val="28"/>
          <w:szCs w:val="28"/>
          <w:lang w:eastAsia="en-GB"/>
        </w:rPr>
        <w:t xml:space="preserve"> and I had a teachers scholarship. But I had saved up some money, just over $500. Seemed like a lot of money then. I was going to buy a synthesizer. I’d always wanted one. But just before I was going to buy </w:t>
      </w:r>
      <w:proofErr w:type="gramStart"/>
      <w:r w:rsidRPr="00797567">
        <w:rPr>
          <w:rFonts w:eastAsia="Times New Roman" w:cstheme="minorHAnsi"/>
          <w:sz w:val="28"/>
          <w:szCs w:val="28"/>
          <w:lang w:eastAsia="en-GB"/>
        </w:rPr>
        <w:t>it</w:t>
      </w:r>
      <w:proofErr w:type="gramEnd"/>
      <w:r w:rsidRPr="00797567">
        <w:rPr>
          <w:rFonts w:eastAsia="Times New Roman" w:cstheme="minorHAnsi"/>
          <w:sz w:val="28"/>
          <w:szCs w:val="28"/>
          <w:lang w:eastAsia="en-GB"/>
        </w:rPr>
        <w:t xml:space="preserve"> I became aware of a need in a Christian organisation so I gave them all the money. I never bought a synthesizer, but you know one thing. I look back on that moment and it was like God said to me, “Dave I’m going to honour that decision of yours.” I’ve never wanted for anything. In fact, I feel that God has been too generous to me. I don’t tell you this to praise </w:t>
      </w:r>
      <w:proofErr w:type="gramStart"/>
      <w:r w:rsidRPr="00797567">
        <w:rPr>
          <w:rFonts w:eastAsia="Times New Roman" w:cstheme="minorHAnsi"/>
          <w:sz w:val="28"/>
          <w:szCs w:val="28"/>
          <w:lang w:eastAsia="en-GB"/>
        </w:rPr>
        <w:t>me ,</w:t>
      </w:r>
      <w:proofErr w:type="gramEnd"/>
      <w:r w:rsidRPr="00797567">
        <w:rPr>
          <w:rFonts w:eastAsia="Times New Roman" w:cstheme="minorHAnsi"/>
          <w:sz w:val="28"/>
          <w:szCs w:val="28"/>
          <w:lang w:eastAsia="en-GB"/>
        </w:rPr>
        <w:t xml:space="preserve"> because I know of times when I’ve been stingy and not generous. I’ve been tight-fisted. I have sent people away empty-handed. But I </w:t>
      </w:r>
      <w:r w:rsidR="002977F4" w:rsidRPr="00797567">
        <w:rPr>
          <w:rFonts w:eastAsia="Times New Roman" w:cstheme="minorHAnsi"/>
          <w:sz w:val="28"/>
          <w:szCs w:val="28"/>
          <w:lang w:eastAsia="en-GB"/>
        </w:rPr>
        <w:t xml:space="preserve">know that I </w:t>
      </w:r>
      <w:r w:rsidRPr="00797567">
        <w:rPr>
          <w:rFonts w:eastAsia="Times New Roman" w:cstheme="minorHAnsi"/>
          <w:sz w:val="28"/>
          <w:szCs w:val="28"/>
          <w:lang w:eastAsia="en-GB"/>
        </w:rPr>
        <w:t xml:space="preserve">have a </w:t>
      </w:r>
      <w:proofErr w:type="gramStart"/>
      <w:r w:rsidRPr="00797567">
        <w:rPr>
          <w:rFonts w:eastAsia="Times New Roman" w:cstheme="minorHAnsi"/>
          <w:sz w:val="28"/>
          <w:szCs w:val="28"/>
          <w:lang w:eastAsia="en-GB"/>
        </w:rPr>
        <w:t>Father</w:t>
      </w:r>
      <w:proofErr w:type="gramEnd"/>
      <w:r w:rsidRPr="00797567">
        <w:rPr>
          <w:rFonts w:eastAsia="Times New Roman" w:cstheme="minorHAnsi"/>
          <w:sz w:val="28"/>
          <w:szCs w:val="28"/>
          <w:lang w:eastAsia="en-GB"/>
        </w:rPr>
        <w:t xml:space="preserve"> who will provide all that I need. Will I trust him?</w:t>
      </w:r>
    </w:p>
    <w:p w14:paraId="0382F8F5" w14:textId="5ABA513E" w:rsidR="00AA56EE" w:rsidRPr="00797567" w:rsidRDefault="00AA56EE" w:rsidP="00797567">
      <w:pPr>
        <w:spacing w:before="100" w:beforeAutospacing="1" w:after="100" w:afterAutospacing="1" w:line="360" w:lineRule="auto"/>
        <w:rPr>
          <w:rFonts w:eastAsia="Times New Roman" w:cstheme="minorHAnsi"/>
          <w:color w:val="000000"/>
          <w:sz w:val="28"/>
          <w:szCs w:val="28"/>
          <w:lang w:eastAsia="en-GB"/>
        </w:rPr>
      </w:pPr>
      <w:r w:rsidRPr="00797567">
        <w:rPr>
          <w:rFonts w:eastAsia="Times New Roman" w:cstheme="minorHAnsi"/>
          <w:sz w:val="28"/>
          <w:szCs w:val="28"/>
          <w:lang w:eastAsia="en-GB"/>
        </w:rPr>
        <w:t xml:space="preserve">The prophet Malachi may well have had this chapter in mind when he </w:t>
      </w:r>
      <w:r w:rsidRPr="00797567">
        <w:rPr>
          <w:rFonts w:eastAsia="Times New Roman" w:cstheme="minorHAnsi"/>
          <w:sz w:val="28"/>
          <w:szCs w:val="28"/>
          <w:lang w:eastAsia="en-GB"/>
        </w:rPr>
        <w:t>urg</w:t>
      </w:r>
      <w:r w:rsidRPr="00797567">
        <w:rPr>
          <w:rFonts w:eastAsia="Times New Roman" w:cstheme="minorHAnsi"/>
          <w:sz w:val="28"/>
          <w:szCs w:val="28"/>
          <w:lang w:eastAsia="en-GB"/>
        </w:rPr>
        <w:t>ed the people of his day to bring the whole tithe into God’s house (Mal. 3:10). Just as Moses had done, Malachi reminds the people of Judah that they were God’s treasured possession</w:t>
      </w:r>
      <w:r w:rsidRPr="00797567">
        <w:rPr>
          <w:rFonts w:eastAsia="Times New Roman" w:cstheme="minorHAnsi"/>
          <w:sz w:val="28"/>
          <w:szCs w:val="28"/>
          <w:lang w:eastAsia="en-GB"/>
        </w:rPr>
        <w:t xml:space="preserve">. </w:t>
      </w:r>
      <w:r w:rsidRPr="00797567">
        <w:rPr>
          <w:rFonts w:eastAsia="Times New Roman" w:cstheme="minorHAnsi"/>
          <w:sz w:val="28"/>
          <w:szCs w:val="28"/>
          <w:lang w:eastAsia="en-GB"/>
        </w:rPr>
        <w:t xml:space="preserve">Yet in Malachi’s day God’s generosity was openly doubted (Mal 3:14). That is why Malachi </w:t>
      </w:r>
      <w:r w:rsidRPr="00797567">
        <w:rPr>
          <w:rFonts w:eastAsia="Times New Roman" w:cstheme="minorHAnsi"/>
          <w:sz w:val="28"/>
          <w:szCs w:val="28"/>
          <w:lang w:eastAsia="en-GB"/>
        </w:rPr>
        <w:t>urg</w:t>
      </w:r>
      <w:r w:rsidRPr="00797567">
        <w:rPr>
          <w:rFonts w:eastAsia="Times New Roman" w:cstheme="minorHAnsi"/>
          <w:sz w:val="28"/>
          <w:szCs w:val="28"/>
          <w:lang w:eastAsia="en-GB"/>
        </w:rPr>
        <w:t xml:space="preserve">ed the people to discover God’s goodness for themselves. </w:t>
      </w:r>
      <w:r w:rsidRPr="00797567">
        <w:rPr>
          <w:rFonts w:eastAsia="Times New Roman" w:cstheme="minorHAnsi"/>
          <w:i/>
          <w:iCs/>
          <w:sz w:val="28"/>
          <w:szCs w:val="28"/>
          <w:lang w:eastAsia="en-GB"/>
        </w:rPr>
        <w:t>“</w:t>
      </w:r>
      <w:r w:rsidRPr="00797567">
        <w:rPr>
          <w:rFonts w:eastAsia="Times New Roman" w:cstheme="minorHAnsi"/>
          <w:i/>
          <w:iCs/>
          <w:sz w:val="28"/>
          <w:szCs w:val="28"/>
          <w:lang w:eastAsia="en-GB"/>
        </w:rPr>
        <w:t>Test me in this,” says the LORD Almighty, “and see if I will not throw open the floodgates of heaven and pour out so much blessing that you will not have room enough for it</w:t>
      </w:r>
      <w:r w:rsidRPr="00797567">
        <w:rPr>
          <w:rFonts w:eastAsia="Times New Roman" w:cstheme="minorHAnsi"/>
          <w:sz w:val="28"/>
          <w:szCs w:val="28"/>
          <w:lang w:eastAsia="en-GB"/>
        </w:rPr>
        <w:t>”</w:t>
      </w:r>
      <w:r w:rsidRPr="00797567">
        <w:rPr>
          <w:rFonts w:eastAsia="Times New Roman" w:cstheme="minorHAnsi"/>
          <w:sz w:val="28"/>
          <w:szCs w:val="28"/>
          <w:lang w:eastAsia="en-GB"/>
        </w:rPr>
        <w:t xml:space="preserve">. </w:t>
      </w:r>
      <w:r w:rsidRPr="00797567">
        <w:rPr>
          <w:rFonts w:eastAsia="Times New Roman" w:cstheme="minorHAnsi"/>
          <w:sz w:val="28"/>
          <w:szCs w:val="28"/>
          <w:lang w:eastAsia="en-GB"/>
        </w:rPr>
        <w:t>(Mal. 3:10).</w:t>
      </w:r>
      <w:r w:rsidRPr="00797567">
        <w:rPr>
          <w:rFonts w:eastAsia="Times New Roman" w:cstheme="minorHAnsi"/>
          <w:sz w:val="28"/>
          <w:szCs w:val="28"/>
          <w:lang w:eastAsia="en-GB"/>
        </w:rPr>
        <w:t xml:space="preserve"> This is our God. He wants to bless us – Six times just in these chapters God says </w:t>
      </w:r>
      <w:r w:rsidRPr="00797567">
        <w:rPr>
          <w:rFonts w:eastAsia="Times New Roman" w:cstheme="minorHAnsi"/>
          <w:i/>
          <w:iCs/>
          <w:sz w:val="28"/>
          <w:szCs w:val="28"/>
          <w:lang w:eastAsia="en-GB"/>
        </w:rPr>
        <w:t xml:space="preserve">I will bless you. </w:t>
      </w:r>
      <w:r w:rsidRPr="00797567">
        <w:rPr>
          <w:rFonts w:eastAsia="Times New Roman" w:cstheme="minorHAnsi"/>
          <w:sz w:val="28"/>
          <w:szCs w:val="28"/>
          <w:lang w:eastAsia="en-GB"/>
        </w:rPr>
        <w:t>Obey me so I can bless you.</w:t>
      </w:r>
    </w:p>
    <w:p w14:paraId="4F12487D" w14:textId="4F1B918D" w:rsidR="001A6FA2" w:rsidRPr="00797567" w:rsidRDefault="00AA56EE" w:rsidP="00797567">
      <w:pPr>
        <w:spacing w:line="360" w:lineRule="auto"/>
        <w:rPr>
          <w:rFonts w:cstheme="minorHAnsi"/>
          <w:sz w:val="28"/>
          <w:szCs w:val="28"/>
        </w:rPr>
      </w:pPr>
      <w:r w:rsidRPr="00797567">
        <w:rPr>
          <w:rFonts w:cstheme="minorHAnsi"/>
          <w:sz w:val="28"/>
          <w:szCs w:val="28"/>
        </w:rPr>
        <w:t>A few last thoughts. 15:</w:t>
      </w:r>
      <w:r w:rsidR="001A6FA2" w:rsidRPr="00797567">
        <w:rPr>
          <w:rFonts w:cstheme="minorHAnsi"/>
          <w:sz w:val="28"/>
          <w:szCs w:val="28"/>
        </w:rPr>
        <w:t xml:space="preserve">19-23 – </w:t>
      </w:r>
      <w:r w:rsidRPr="00797567">
        <w:rPr>
          <w:rFonts w:cstheme="minorHAnsi"/>
          <w:sz w:val="28"/>
          <w:szCs w:val="28"/>
        </w:rPr>
        <w:t xml:space="preserve">The people are instructed to </w:t>
      </w:r>
      <w:r w:rsidR="001A6FA2" w:rsidRPr="00797567">
        <w:rPr>
          <w:rFonts w:cstheme="minorHAnsi"/>
          <w:sz w:val="28"/>
          <w:szCs w:val="28"/>
        </w:rPr>
        <w:t xml:space="preserve">“set apart” </w:t>
      </w:r>
      <w:r w:rsidRPr="00797567">
        <w:rPr>
          <w:rFonts w:cstheme="minorHAnsi"/>
          <w:sz w:val="28"/>
          <w:szCs w:val="28"/>
        </w:rPr>
        <w:t xml:space="preserve">the </w:t>
      </w:r>
      <w:r w:rsidR="001A6FA2" w:rsidRPr="00797567">
        <w:rPr>
          <w:rFonts w:cstheme="minorHAnsi"/>
          <w:sz w:val="28"/>
          <w:szCs w:val="28"/>
        </w:rPr>
        <w:t xml:space="preserve">firstborn of animals for sacrifice – </w:t>
      </w:r>
      <w:r w:rsidRPr="00797567">
        <w:rPr>
          <w:rFonts w:cstheme="minorHAnsi"/>
          <w:sz w:val="28"/>
          <w:szCs w:val="28"/>
        </w:rPr>
        <w:t xml:space="preserve">and to </w:t>
      </w:r>
      <w:r w:rsidR="001A6FA2" w:rsidRPr="00797567">
        <w:rPr>
          <w:rFonts w:cstheme="minorHAnsi"/>
          <w:sz w:val="28"/>
          <w:szCs w:val="28"/>
        </w:rPr>
        <w:t>eat the sacrifice in God’s presence</w:t>
      </w:r>
      <w:r w:rsidRPr="00797567">
        <w:rPr>
          <w:rFonts w:cstheme="minorHAnsi"/>
          <w:sz w:val="28"/>
          <w:szCs w:val="28"/>
        </w:rPr>
        <w:t>. D</w:t>
      </w:r>
      <w:r w:rsidR="001A6FA2" w:rsidRPr="00797567">
        <w:rPr>
          <w:rFonts w:cstheme="minorHAnsi"/>
          <w:sz w:val="28"/>
          <w:szCs w:val="28"/>
        </w:rPr>
        <w:t xml:space="preserve">on’t sacrifice defective animal, only your </w:t>
      </w:r>
      <w:proofErr w:type="gramStart"/>
      <w:r w:rsidR="001A6FA2" w:rsidRPr="00797567">
        <w:rPr>
          <w:rFonts w:cstheme="minorHAnsi"/>
          <w:sz w:val="28"/>
          <w:szCs w:val="28"/>
        </w:rPr>
        <w:t>best  -</w:t>
      </w:r>
      <w:proofErr w:type="gramEnd"/>
      <w:r w:rsidR="001A6FA2" w:rsidRPr="00797567">
        <w:rPr>
          <w:rFonts w:cstheme="minorHAnsi"/>
          <w:sz w:val="28"/>
          <w:szCs w:val="28"/>
        </w:rPr>
        <w:t xml:space="preserve"> eating the sacrifice in God’s presence – </w:t>
      </w:r>
      <w:r w:rsidRPr="00797567">
        <w:rPr>
          <w:rFonts w:cstheme="minorHAnsi"/>
          <w:sz w:val="28"/>
          <w:szCs w:val="28"/>
        </w:rPr>
        <w:t xml:space="preserve">It is a </w:t>
      </w:r>
      <w:r w:rsidR="001A6FA2" w:rsidRPr="00797567">
        <w:rPr>
          <w:rFonts w:cstheme="minorHAnsi"/>
          <w:sz w:val="28"/>
          <w:szCs w:val="28"/>
        </w:rPr>
        <w:t>foreshadowing of the Lord’s supper. This is food that God has provided and for which they give thanks. In the same way God provides the sacrifice of Jesus and we eat his flesh in the presence of God.</w:t>
      </w:r>
    </w:p>
    <w:p w14:paraId="0E1E5828" w14:textId="3D28A523" w:rsidR="00250B7C" w:rsidRPr="00797567" w:rsidRDefault="00250B7C" w:rsidP="00797567">
      <w:pPr>
        <w:spacing w:line="360" w:lineRule="auto"/>
        <w:rPr>
          <w:rFonts w:cstheme="minorHAnsi"/>
          <w:sz w:val="28"/>
          <w:szCs w:val="28"/>
        </w:rPr>
      </w:pPr>
    </w:p>
    <w:p w14:paraId="0617D705" w14:textId="70E2EE3C" w:rsidR="00175C55" w:rsidRPr="00797567" w:rsidRDefault="00AA56EE" w:rsidP="00797567">
      <w:pPr>
        <w:spacing w:line="360" w:lineRule="auto"/>
        <w:rPr>
          <w:rFonts w:cstheme="minorHAnsi"/>
          <w:sz w:val="28"/>
          <w:szCs w:val="28"/>
        </w:rPr>
      </w:pPr>
      <w:r w:rsidRPr="00797567">
        <w:rPr>
          <w:rFonts w:cstheme="minorHAnsi"/>
          <w:sz w:val="28"/>
          <w:szCs w:val="28"/>
        </w:rPr>
        <w:lastRenderedPageBreak/>
        <w:t xml:space="preserve">Last thing. The festivals chapter </w:t>
      </w:r>
      <w:r w:rsidR="00250B7C" w:rsidRPr="00797567">
        <w:rPr>
          <w:rFonts w:cstheme="minorHAnsi"/>
          <w:sz w:val="28"/>
          <w:szCs w:val="28"/>
        </w:rPr>
        <w:t xml:space="preserve">16 </w:t>
      </w:r>
      <w:r w:rsidR="00175C55" w:rsidRPr="00797567">
        <w:rPr>
          <w:rFonts w:cstheme="minorHAnsi"/>
          <w:sz w:val="28"/>
          <w:szCs w:val="28"/>
        </w:rPr>
        <w:t>–</w:t>
      </w:r>
      <w:r w:rsidR="00250B7C" w:rsidRPr="00797567">
        <w:rPr>
          <w:rFonts w:cstheme="minorHAnsi"/>
          <w:sz w:val="28"/>
          <w:szCs w:val="28"/>
        </w:rPr>
        <w:t xml:space="preserve"> </w:t>
      </w:r>
      <w:r w:rsidR="00175C55" w:rsidRPr="00797567">
        <w:rPr>
          <w:rFonts w:cstheme="minorHAnsi"/>
          <w:sz w:val="28"/>
          <w:szCs w:val="28"/>
        </w:rPr>
        <w:t xml:space="preserve">1-17 </w:t>
      </w:r>
      <w:r w:rsidR="00250B7C" w:rsidRPr="00797567">
        <w:rPr>
          <w:rFonts w:cstheme="minorHAnsi"/>
          <w:sz w:val="28"/>
          <w:szCs w:val="28"/>
        </w:rPr>
        <w:t>Festivals</w:t>
      </w:r>
      <w:r w:rsidR="00175C55" w:rsidRPr="00797567">
        <w:rPr>
          <w:rFonts w:cstheme="minorHAnsi"/>
          <w:sz w:val="28"/>
          <w:szCs w:val="28"/>
        </w:rPr>
        <w:t xml:space="preserve"> – </w:t>
      </w:r>
      <w:r w:rsidRPr="00797567">
        <w:rPr>
          <w:rFonts w:cstheme="minorHAnsi"/>
          <w:sz w:val="28"/>
          <w:szCs w:val="28"/>
        </w:rPr>
        <w:t xml:space="preserve">following on from last week there is the </w:t>
      </w:r>
      <w:r w:rsidR="00175C55" w:rsidRPr="00797567">
        <w:rPr>
          <w:rFonts w:cstheme="minorHAnsi"/>
          <w:sz w:val="28"/>
          <w:szCs w:val="28"/>
        </w:rPr>
        <w:t xml:space="preserve">constant reminder that the sacrifice </w:t>
      </w:r>
      <w:r w:rsidRPr="00797567">
        <w:rPr>
          <w:rFonts w:cstheme="minorHAnsi"/>
          <w:sz w:val="28"/>
          <w:szCs w:val="28"/>
        </w:rPr>
        <w:t xml:space="preserve">is </w:t>
      </w:r>
      <w:r w:rsidR="00175C55" w:rsidRPr="00797567">
        <w:rPr>
          <w:rFonts w:cstheme="minorHAnsi"/>
          <w:sz w:val="28"/>
          <w:szCs w:val="28"/>
        </w:rPr>
        <w:t>to be done in “the place that God has chosen”</w:t>
      </w:r>
      <w:r w:rsidRPr="00797567">
        <w:rPr>
          <w:rFonts w:cstheme="minorHAnsi"/>
          <w:sz w:val="28"/>
          <w:szCs w:val="28"/>
        </w:rPr>
        <w:t xml:space="preserve"> (remember that was going to be Jerusalem)</w:t>
      </w:r>
      <w:r w:rsidR="00175C55" w:rsidRPr="00797567">
        <w:rPr>
          <w:rFonts w:cstheme="minorHAnsi"/>
          <w:sz w:val="28"/>
          <w:szCs w:val="28"/>
        </w:rPr>
        <w:t xml:space="preserve">; and it’s everyone, </w:t>
      </w:r>
      <w:r w:rsidRPr="00797567">
        <w:rPr>
          <w:rFonts w:cstheme="minorHAnsi"/>
          <w:sz w:val="28"/>
          <w:szCs w:val="28"/>
        </w:rPr>
        <w:t xml:space="preserve">there’s </w:t>
      </w:r>
      <w:r w:rsidR="00175C55" w:rsidRPr="00797567">
        <w:rPr>
          <w:rFonts w:cstheme="minorHAnsi"/>
          <w:sz w:val="28"/>
          <w:szCs w:val="28"/>
        </w:rPr>
        <w:t>special mention of the weak – Levites, foreigners, fatherless, widows (v.11)</w:t>
      </w:r>
      <w:r w:rsidRPr="00797567">
        <w:rPr>
          <w:rFonts w:cstheme="minorHAnsi"/>
          <w:sz w:val="28"/>
          <w:szCs w:val="28"/>
        </w:rPr>
        <w:t xml:space="preserve">. They won’t be left out. </w:t>
      </w:r>
    </w:p>
    <w:p w14:paraId="5ECA7872" w14:textId="77777777" w:rsidR="00D86321" w:rsidRPr="00797567" w:rsidRDefault="00175C55" w:rsidP="00797567">
      <w:pPr>
        <w:spacing w:line="360" w:lineRule="auto"/>
        <w:rPr>
          <w:rFonts w:cstheme="minorHAnsi"/>
          <w:sz w:val="28"/>
          <w:szCs w:val="28"/>
        </w:rPr>
      </w:pPr>
      <w:r w:rsidRPr="00797567">
        <w:rPr>
          <w:rFonts w:cstheme="minorHAnsi"/>
          <w:sz w:val="28"/>
          <w:szCs w:val="28"/>
        </w:rPr>
        <w:t xml:space="preserve">14- </w:t>
      </w:r>
      <w:r w:rsidR="00AA56EE" w:rsidRPr="00797567">
        <w:rPr>
          <w:rFonts w:cstheme="minorHAnsi"/>
          <w:sz w:val="28"/>
          <w:szCs w:val="28"/>
        </w:rPr>
        <w:t>the key thought for me in these festivals is that God desires his people to be full of joy. B</w:t>
      </w:r>
      <w:r w:rsidRPr="00797567">
        <w:rPr>
          <w:rFonts w:cstheme="minorHAnsi"/>
          <w:sz w:val="28"/>
          <w:szCs w:val="28"/>
        </w:rPr>
        <w:t>e joyful</w:t>
      </w:r>
      <w:r w:rsidR="00AA56EE" w:rsidRPr="00797567">
        <w:rPr>
          <w:rFonts w:cstheme="minorHAnsi"/>
          <w:sz w:val="28"/>
          <w:szCs w:val="28"/>
        </w:rPr>
        <w:t xml:space="preserve">. The other religions nearby, they would have festivals too – but these festivals were to </w:t>
      </w:r>
    </w:p>
    <w:p w14:paraId="161A699D" w14:textId="5E871437" w:rsidR="00175C55" w:rsidRPr="00797567" w:rsidRDefault="00AA56EE" w:rsidP="00797567">
      <w:pPr>
        <w:spacing w:line="360" w:lineRule="auto"/>
        <w:rPr>
          <w:rFonts w:cstheme="minorHAnsi"/>
          <w:sz w:val="28"/>
          <w:szCs w:val="28"/>
        </w:rPr>
      </w:pPr>
      <w:r w:rsidRPr="00797567">
        <w:rPr>
          <w:rFonts w:cstheme="minorHAnsi"/>
          <w:sz w:val="28"/>
          <w:szCs w:val="28"/>
        </w:rPr>
        <w:t>placate the gods, hoping the gods would be happy with them if they cut themselves or sacrificed one of their children. Then maybe that god would let then live and help them to prosper. But the one true God, the god of the Israelites, our God</w:t>
      </w:r>
      <w:r w:rsidR="00175C55" w:rsidRPr="00797567">
        <w:rPr>
          <w:rFonts w:cstheme="minorHAnsi"/>
          <w:sz w:val="28"/>
          <w:szCs w:val="28"/>
        </w:rPr>
        <w:t xml:space="preserve">– </w:t>
      </w:r>
      <w:r w:rsidRPr="00797567">
        <w:rPr>
          <w:rFonts w:cstheme="minorHAnsi"/>
          <w:sz w:val="28"/>
          <w:szCs w:val="28"/>
        </w:rPr>
        <w:t xml:space="preserve">the festivals are </w:t>
      </w:r>
      <w:r w:rsidR="00175C55" w:rsidRPr="00797567">
        <w:rPr>
          <w:rFonts w:cstheme="minorHAnsi"/>
          <w:sz w:val="28"/>
          <w:szCs w:val="28"/>
        </w:rPr>
        <w:t xml:space="preserve">not to </w:t>
      </w:r>
      <w:r w:rsidRPr="00797567">
        <w:rPr>
          <w:rFonts w:cstheme="minorHAnsi"/>
          <w:sz w:val="28"/>
          <w:szCs w:val="28"/>
        </w:rPr>
        <w:t>make him happy with us</w:t>
      </w:r>
      <w:r w:rsidR="00175C55" w:rsidRPr="00797567">
        <w:rPr>
          <w:rFonts w:cstheme="minorHAnsi"/>
          <w:sz w:val="28"/>
          <w:szCs w:val="28"/>
        </w:rPr>
        <w:t xml:space="preserve"> – by contrast, it’s so that the people would be joyful. God wants them to be joyful.</w:t>
      </w:r>
      <w:r w:rsidRPr="00797567">
        <w:rPr>
          <w:rFonts w:cstheme="minorHAnsi"/>
          <w:sz w:val="28"/>
          <w:szCs w:val="28"/>
        </w:rPr>
        <w:t xml:space="preserve"> To remember and be joyful.</w:t>
      </w:r>
    </w:p>
    <w:p w14:paraId="19294856" w14:textId="77F5A787" w:rsidR="006374B1" w:rsidRPr="00797567" w:rsidRDefault="00AA56EE" w:rsidP="00797567">
      <w:pPr>
        <w:spacing w:line="360" w:lineRule="auto"/>
        <w:rPr>
          <w:rFonts w:eastAsia="Times New Roman" w:cstheme="minorHAnsi"/>
          <w:sz w:val="28"/>
          <w:szCs w:val="28"/>
          <w:lang w:eastAsia="en-GB"/>
        </w:rPr>
      </w:pPr>
      <w:r w:rsidRPr="00797567">
        <w:rPr>
          <w:rFonts w:eastAsia="Times New Roman" w:cstheme="minorHAnsi"/>
          <w:sz w:val="28"/>
          <w:szCs w:val="28"/>
          <w:lang w:eastAsia="en-GB"/>
        </w:rPr>
        <w:t xml:space="preserve">Conclusion Chapter 16 - As the men of Israel and their families gathered for the festivals, they brought an offering. </w:t>
      </w:r>
      <w:r w:rsidRPr="00797567">
        <w:rPr>
          <w:rFonts w:eastAsia="Times New Roman" w:cstheme="minorHAnsi"/>
          <w:sz w:val="28"/>
          <w:szCs w:val="28"/>
          <w:lang w:eastAsia="en-GB"/>
        </w:rPr>
        <w:t xml:space="preserve">v.16 – </w:t>
      </w:r>
      <w:r w:rsidRPr="00797567">
        <w:rPr>
          <w:rFonts w:eastAsia="Times New Roman" w:cstheme="minorHAnsi"/>
          <w:sz w:val="28"/>
          <w:szCs w:val="28"/>
          <w:lang w:eastAsia="en-GB"/>
        </w:rPr>
        <w:t xml:space="preserve">‘No man should appear before the LORD empty-handed. Each of you must bring a gift in proportion to the way the LORD your God has blessed you.’ As they gathered in God’s </w:t>
      </w:r>
      <w:proofErr w:type="gramStart"/>
      <w:r w:rsidRPr="00797567">
        <w:rPr>
          <w:rFonts w:eastAsia="Times New Roman" w:cstheme="minorHAnsi"/>
          <w:sz w:val="28"/>
          <w:szCs w:val="28"/>
          <w:lang w:eastAsia="en-GB"/>
        </w:rPr>
        <w:t>presence</w:t>
      </w:r>
      <w:proofErr w:type="gramEnd"/>
      <w:r w:rsidRPr="00797567">
        <w:rPr>
          <w:rFonts w:eastAsia="Times New Roman" w:cstheme="minorHAnsi"/>
          <w:sz w:val="28"/>
          <w:szCs w:val="28"/>
          <w:lang w:eastAsia="en-GB"/>
        </w:rPr>
        <w:t xml:space="preserve"> they were to acknowledge God’s blessing in their lives. </w:t>
      </w:r>
      <w:r w:rsidRPr="00797567">
        <w:rPr>
          <w:rFonts w:eastAsia="Times New Roman" w:cstheme="minorHAnsi"/>
          <w:sz w:val="28"/>
          <w:szCs w:val="28"/>
          <w:lang w:eastAsia="en-GB"/>
        </w:rPr>
        <w:t>(</w:t>
      </w:r>
      <w:r w:rsidRPr="00797567">
        <w:rPr>
          <w:rFonts w:eastAsia="Times New Roman" w:cstheme="minorHAnsi"/>
          <w:sz w:val="28"/>
          <w:szCs w:val="28"/>
          <w:lang w:eastAsia="en-GB"/>
        </w:rPr>
        <w:t xml:space="preserve">Everything they possessed had been given to them by God himself. Sadly, it is all too easy to go through life getting and spending and enjoying the good things that God had given </w:t>
      </w:r>
      <w:proofErr w:type="gramStart"/>
      <w:r w:rsidRPr="00797567">
        <w:rPr>
          <w:rFonts w:eastAsia="Times New Roman" w:cstheme="minorHAnsi"/>
          <w:sz w:val="28"/>
          <w:szCs w:val="28"/>
          <w:lang w:eastAsia="en-GB"/>
        </w:rPr>
        <w:t>us, but</w:t>
      </w:r>
      <w:proofErr w:type="gramEnd"/>
      <w:r w:rsidRPr="00797567">
        <w:rPr>
          <w:rFonts w:eastAsia="Times New Roman" w:cstheme="minorHAnsi"/>
          <w:sz w:val="28"/>
          <w:szCs w:val="28"/>
          <w:lang w:eastAsia="en-GB"/>
        </w:rPr>
        <w:t xml:space="preserve"> forgetting God himself. The purpose of these three annual festivals was to create in the hearts and minds of the Israelites a consciousness of God that permeated their lives throughout the rest of the year. As a result of that God-consciousness they gathered at God’s appointed place to present their offerings.</w:t>
      </w:r>
      <w:r w:rsidRPr="00797567">
        <w:rPr>
          <w:rFonts w:eastAsia="Times New Roman" w:cstheme="minorHAnsi"/>
          <w:sz w:val="28"/>
          <w:szCs w:val="28"/>
          <w:lang w:eastAsia="en-GB"/>
        </w:rPr>
        <w:t>)</w:t>
      </w:r>
      <w:r w:rsidRPr="00797567">
        <w:rPr>
          <w:rFonts w:eastAsia="Times New Roman" w:cstheme="minorHAnsi"/>
          <w:strike/>
          <w:sz w:val="28"/>
          <w:szCs w:val="28"/>
          <w:lang w:eastAsia="en-GB"/>
        </w:rPr>
        <w:t xml:space="preserve"> </w:t>
      </w:r>
      <w:r w:rsidRPr="00797567">
        <w:rPr>
          <w:rFonts w:eastAsia="Times New Roman" w:cstheme="minorHAnsi"/>
          <w:sz w:val="28"/>
          <w:szCs w:val="28"/>
          <w:lang w:eastAsia="en-GB"/>
        </w:rPr>
        <w:t xml:space="preserve">The evidence of their love and gratitude towards God was that they did not come empty-handed. When we come to God as sinners seeking his pardon and acceptance, we come empty-handed. ‘Nothing in my hand I bring. Simply to thy cross I cling.’ Yet when our sins have been forgiven and we have been adopted into God’s family, we appreciate how richly God has blessed us. Everything we possess takes on a new significance. Every day that we live is an opportunity to serve God. Every meal that we eat has been provided by the God who loves us and strengthens us for his service. </w:t>
      </w:r>
      <w:r w:rsidRPr="00797567">
        <w:rPr>
          <w:rFonts w:eastAsia="Times New Roman" w:cstheme="minorHAnsi"/>
          <w:sz w:val="28"/>
          <w:szCs w:val="28"/>
          <w:lang w:eastAsia="en-GB"/>
        </w:rPr>
        <w:t>So,</w:t>
      </w:r>
      <w:r w:rsidRPr="00797567">
        <w:rPr>
          <w:rFonts w:eastAsia="Times New Roman" w:cstheme="minorHAnsi"/>
          <w:sz w:val="28"/>
          <w:szCs w:val="28"/>
          <w:lang w:eastAsia="en-GB"/>
        </w:rPr>
        <w:t xml:space="preserve"> we do not want to come to God empty-handed. We bring him our thank offerings. </w:t>
      </w:r>
      <w:r w:rsidRPr="00797567">
        <w:rPr>
          <w:rFonts w:eastAsia="Times New Roman" w:cstheme="minorHAnsi"/>
          <w:sz w:val="28"/>
          <w:szCs w:val="28"/>
          <w:lang w:eastAsia="en-GB"/>
        </w:rPr>
        <w:t>Psalm 96:8 says</w:t>
      </w:r>
      <w:r w:rsidRPr="00797567">
        <w:rPr>
          <w:rFonts w:eastAsia="Times New Roman" w:cstheme="minorHAnsi"/>
          <w:sz w:val="28"/>
          <w:szCs w:val="28"/>
          <w:lang w:eastAsia="en-GB"/>
        </w:rPr>
        <w:t xml:space="preserve"> </w:t>
      </w:r>
      <w:r w:rsidRPr="00797567">
        <w:rPr>
          <w:rFonts w:eastAsia="Times New Roman" w:cstheme="minorHAnsi"/>
          <w:i/>
          <w:iCs/>
          <w:sz w:val="28"/>
          <w:szCs w:val="28"/>
          <w:lang w:eastAsia="en-GB"/>
        </w:rPr>
        <w:t>Ascribe to the LORD the glory due to his name; bring an offering and come into his courts’</w:t>
      </w:r>
      <w:r w:rsidRPr="00797567">
        <w:rPr>
          <w:rFonts w:eastAsia="Times New Roman" w:cstheme="minorHAnsi"/>
          <w:sz w:val="28"/>
          <w:szCs w:val="28"/>
          <w:lang w:eastAsia="en-GB"/>
        </w:rPr>
        <w:t>. We want to sing his praises (Heb. 13:15) and offer our whole being in his service (Rom. 12:1).</w:t>
      </w:r>
    </w:p>
    <w:p w14:paraId="569134C3" w14:textId="77777777" w:rsidR="00AA56EE" w:rsidRPr="00797567" w:rsidRDefault="00AA56EE" w:rsidP="00797567">
      <w:pPr>
        <w:spacing w:line="360" w:lineRule="auto"/>
        <w:rPr>
          <w:rFonts w:cstheme="minorHAnsi"/>
          <w:sz w:val="28"/>
          <w:szCs w:val="28"/>
        </w:rPr>
      </w:pPr>
    </w:p>
    <w:p w14:paraId="3A879ABD" w14:textId="6772D2D3" w:rsidR="00AA56EE" w:rsidRPr="00797567" w:rsidRDefault="00AA56EE" w:rsidP="00797567">
      <w:pPr>
        <w:shd w:val="clear" w:color="auto" w:fill="FFFFFF"/>
        <w:spacing w:line="360" w:lineRule="auto"/>
        <w:rPr>
          <w:rFonts w:cstheme="minorHAnsi"/>
          <w:sz w:val="28"/>
          <w:szCs w:val="28"/>
        </w:rPr>
      </w:pPr>
      <w:r w:rsidRPr="00797567">
        <w:rPr>
          <w:rFonts w:cstheme="minorHAnsi"/>
          <w:sz w:val="28"/>
          <w:szCs w:val="28"/>
        </w:rPr>
        <w:t xml:space="preserve">SONG – Consider Christ – we’re praising Jesus and we’re asking him to change us and make us a living sacrifice. I’m going to pray the words of the chorus – </w:t>
      </w:r>
    </w:p>
    <w:p w14:paraId="008C1C21" w14:textId="17C907FB" w:rsidR="00AA56EE" w:rsidRPr="00797567" w:rsidRDefault="00AA56EE" w:rsidP="00797567">
      <w:pPr>
        <w:shd w:val="clear" w:color="auto" w:fill="FFFFFF"/>
        <w:spacing w:line="360" w:lineRule="auto"/>
        <w:rPr>
          <w:rFonts w:eastAsia="Times New Roman" w:cstheme="minorHAnsi"/>
          <w:i/>
          <w:iCs/>
          <w:color w:val="222222"/>
          <w:sz w:val="28"/>
          <w:szCs w:val="28"/>
          <w:lang w:eastAsia="en-GB"/>
        </w:rPr>
      </w:pPr>
      <w:r w:rsidRPr="00797567">
        <w:rPr>
          <w:rFonts w:eastAsia="Times New Roman" w:cstheme="minorHAnsi"/>
          <w:i/>
          <w:iCs/>
          <w:color w:val="222222"/>
          <w:sz w:val="28"/>
          <w:szCs w:val="28"/>
          <w:lang w:eastAsia="en-GB"/>
        </w:rPr>
        <w:t>My Lord and God</w:t>
      </w:r>
      <w:r w:rsidRPr="00797567">
        <w:rPr>
          <w:rFonts w:eastAsia="Times New Roman" w:cstheme="minorHAnsi"/>
          <w:i/>
          <w:iCs/>
          <w:color w:val="222222"/>
          <w:sz w:val="28"/>
          <w:szCs w:val="28"/>
          <w:lang w:eastAsia="en-GB"/>
        </w:rPr>
        <w:br/>
        <w:t>You are so rich in mercy</w:t>
      </w:r>
      <w:r w:rsidRPr="00797567">
        <w:rPr>
          <w:rFonts w:eastAsia="Times New Roman" w:cstheme="minorHAnsi"/>
          <w:i/>
          <w:iCs/>
          <w:color w:val="222222"/>
          <w:sz w:val="28"/>
          <w:szCs w:val="28"/>
          <w:lang w:eastAsia="en-GB"/>
        </w:rPr>
        <w:br/>
        <w:t>Mere words alone are not sufficient thanks.</w:t>
      </w:r>
      <w:r w:rsidRPr="00797567">
        <w:rPr>
          <w:rFonts w:eastAsia="Times New Roman" w:cstheme="minorHAnsi"/>
          <w:i/>
          <w:iCs/>
          <w:color w:val="222222"/>
          <w:sz w:val="28"/>
          <w:szCs w:val="28"/>
          <w:lang w:eastAsia="en-GB"/>
        </w:rPr>
        <w:br/>
        <w:t xml:space="preserve">So take my life, </w:t>
      </w:r>
      <w:r w:rsidR="00D86321" w:rsidRPr="00797567">
        <w:rPr>
          <w:rFonts w:eastAsia="Times New Roman" w:cstheme="minorHAnsi"/>
          <w:i/>
          <w:iCs/>
          <w:color w:val="222222"/>
          <w:sz w:val="28"/>
          <w:szCs w:val="28"/>
          <w:lang w:eastAsia="en-GB"/>
        </w:rPr>
        <w:t xml:space="preserve">take our lives, </w:t>
      </w:r>
      <w:r w:rsidRPr="00797567">
        <w:rPr>
          <w:rFonts w:eastAsia="Times New Roman" w:cstheme="minorHAnsi"/>
          <w:i/>
          <w:iCs/>
          <w:color w:val="222222"/>
          <w:sz w:val="28"/>
          <w:szCs w:val="28"/>
          <w:lang w:eastAsia="en-GB"/>
        </w:rPr>
        <w:t xml:space="preserve">transform, </w:t>
      </w:r>
      <w:proofErr w:type="gramStart"/>
      <w:r w:rsidRPr="00797567">
        <w:rPr>
          <w:rFonts w:eastAsia="Times New Roman" w:cstheme="minorHAnsi"/>
          <w:i/>
          <w:iCs/>
          <w:color w:val="222222"/>
          <w:sz w:val="28"/>
          <w:szCs w:val="28"/>
          <w:lang w:eastAsia="en-GB"/>
        </w:rPr>
        <w:t>renew</w:t>
      </w:r>
      <w:proofErr w:type="gramEnd"/>
      <w:r w:rsidRPr="00797567">
        <w:rPr>
          <w:rFonts w:eastAsia="Times New Roman" w:cstheme="minorHAnsi"/>
          <w:i/>
          <w:iCs/>
          <w:color w:val="222222"/>
          <w:sz w:val="28"/>
          <w:szCs w:val="28"/>
          <w:lang w:eastAsia="en-GB"/>
        </w:rPr>
        <w:t xml:space="preserve"> and change </w:t>
      </w:r>
      <w:r w:rsidR="00D86321" w:rsidRPr="00797567">
        <w:rPr>
          <w:rFonts w:eastAsia="Times New Roman" w:cstheme="minorHAnsi"/>
          <w:i/>
          <w:iCs/>
          <w:color w:val="222222"/>
          <w:sz w:val="28"/>
          <w:szCs w:val="28"/>
          <w:lang w:eastAsia="en-GB"/>
        </w:rPr>
        <w:t>us</w:t>
      </w:r>
      <w:r w:rsidRPr="00797567">
        <w:rPr>
          <w:rFonts w:eastAsia="Times New Roman" w:cstheme="minorHAnsi"/>
          <w:i/>
          <w:iCs/>
          <w:color w:val="222222"/>
          <w:sz w:val="28"/>
          <w:szCs w:val="28"/>
          <w:lang w:eastAsia="en-GB"/>
        </w:rPr>
        <w:br/>
        <w:t xml:space="preserve">That </w:t>
      </w:r>
      <w:r w:rsidR="00D86321" w:rsidRPr="00797567">
        <w:rPr>
          <w:rFonts w:eastAsia="Times New Roman" w:cstheme="minorHAnsi"/>
          <w:i/>
          <w:iCs/>
          <w:color w:val="222222"/>
          <w:sz w:val="28"/>
          <w:szCs w:val="28"/>
          <w:lang w:eastAsia="en-GB"/>
        </w:rPr>
        <w:t>we</w:t>
      </w:r>
      <w:r w:rsidRPr="00797567">
        <w:rPr>
          <w:rFonts w:eastAsia="Times New Roman" w:cstheme="minorHAnsi"/>
          <w:i/>
          <w:iCs/>
          <w:color w:val="222222"/>
          <w:sz w:val="28"/>
          <w:szCs w:val="28"/>
          <w:lang w:eastAsia="en-GB"/>
        </w:rPr>
        <w:t xml:space="preserve"> might be a living sacrifice</w:t>
      </w:r>
      <w:r w:rsidR="00D86321" w:rsidRPr="00797567">
        <w:rPr>
          <w:rFonts w:eastAsia="Times New Roman" w:cstheme="minorHAnsi"/>
          <w:i/>
          <w:iCs/>
          <w:color w:val="222222"/>
          <w:sz w:val="28"/>
          <w:szCs w:val="28"/>
          <w:lang w:eastAsia="en-GB"/>
        </w:rPr>
        <w:t>.</w:t>
      </w:r>
    </w:p>
    <w:p w14:paraId="37377D41" w14:textId="1A1FC062" w:rsidR="006374B1" w:rsidRPr="00797567" w:rsidRDefault="006374B1" w:rsidP="00797567">
      <w:pPr>
        <w:spacing w:line="360" w:lineRule="auto"/>
        <w:rPr>
          <w:rFonts w:cstheme="minorHAnsi"/>
          <w:sz w:val="28"/>
          <w:szCs w:val="28"/>
        </w:rPr>
      </w:pPr>
    </w:p>
    <w:p w14:paraId="357947B6" w14:textId="36DAB91E" w:rsidR="006374B1" w:rsidRPr="00797567" w:rsidRDefault="006374B1" w:rsidP="00797567">
      <w:pPr>
        <w:spacing w:line="360" w:lineRule="auto"/>
      </w:pPr>
    </w:p>
    <w:sectPr w:rsidR="006374B1" w:rsidRPr="00797567"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2A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529"/>
    <w:rsid w:val="000B6AD9"/>
    <w:rsid w:val="00175C55"/>
    <w:rsid w:val="001A6FA2"/>
    <w:rsid w:val="001F69A7"/>
    <w:rsid w:val="001F79DC"/>
    <w:rsid w:val="00243F88"/>
    <w:rsid w:val="00250921"/>
    <w:rsid w:val="00250B7C"/>
    <w:rsid w:val="00251DF4"/>
    <w:rsid w:val="00292290"/>
    <w:rsid w:val="002977F4"/>
    <w:rsid w:val="00322697"/>
    <w:rsid w:val="003B0FD5"/>
    <w:rsid w:val="003F1DC7"/>
    <w:rsid w:val="00443D00"/>
    <w:rsid w:val="00500DD1"/>
    <w:rsid w:val="00526FC9"/>
    <w:rsid w:val="00564FE4"/>
    <w:rsid w:val="00575CD3"/>
    <w:rsid w:val="005805E0"/>
    <w:rsid w:val="005B5026"/>
    <w:rsid w:val="005D70C0"/>
    <w:rsid w:val="005F3B3E"/>
    <w:rsid w:val="006374B1"/>
    <w:rsid w:val="006B2626"/>
    <w:rsid w:val="006E1302"/>
    <w:rsid w:val="00716493"/>
    <w:rsid w:val="00782B03"/>
    <w:rsid w:val="00797567"/>
    <w:rsid w:val="007C054F"/>
    <w:rsid w:val="007C6EEA"/>
    <w:rsid w:val="008132AA"/>
    <w:rsid w:val="00955D9C"/>
    <w:rsid w:val="00961B93"/>
    <w:rsid w:val="00A259DE"/>
    <w:rsid w:val="00A348D1"/>
    <w:rsid w:val="00A376B7"/>
    <w:rsid w:val="00A43F0D"/>
    <w:rsid w:val="00AA56EE"/>
    <w:rsid w:val="00B02473"/>
    <w:rsid w:val="00B50377"/>
    <w:rsid w:val="00B84C1A"/>
    <w:rsid w:val="00BD3FB2"/>
    <w:rsid w:val="00C102F3"/>
    <w:rsid w:val="00C14548"/>
    <w:rsid w:val="00C15269"/>
    <w:rsid w:val="00C37C4F"/>
    <w:rsid w:val="00C723CE"/>
    <w:rsid w:val="00C8011C"/>
    <w:rsid w:val="00C843CF"/>
    <w:rsid w:val="00CC34DA"/>
    <w:rsid w:val="00D22FD1"/>
    <w:rsid w:val="00D34431"/>
    <w:rsid w:val="00D5708D"/>
    <w:rsid w:val="00D86321"/>
    <w:rsid w:val="00DC5013"/>
    <w:rsid w:val="00DE0413"/>
    <w:rsid w:val="00DE3E6C"/>
    <w:rsid w:val="00E32117"/>
    <w:rsid w:val="00E4112A"/>
    <w:rsid w:val="00E5466C"/>
    <w:rsid w:val="00E60126"/>
    <w:rsid w:val="00E634B0"/>
    <w:rsid w:val="00EB13A1"/>
    <w:rsid w:val="00EC7CE6"/>
    <w:rsid w:val="00EF629B"/>
    <w:rsid w:val="00F0084B"/>
    <w:rsid w:val="00F2667D"/>
    <w:rsid w:val="00F40523"/>
    <w:rsid w:val="00FB7EE6"/>
    <w:rsid w:val="00FC0529"/>
    <w:rsid w:val="00FF726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A0D13"/>
  <w15:docId w15:val="{31F6D599-0ED0-DD41-9DC5-5DCA7832E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2667D"/>
    <w:rPr>
      <w:color w:val="0000FF"/>
      <w:u w:val="single"/>
    </w:rPr>
  </w:style>
  <w:style w:type="character" w:customStyle="1" w:styleId="text">
    <w:name w:val="text"/>
    <w:basedOn w:val="DefaultParagraphFont"/>
    <w:rsid w:val="00AA56EE"/>
  </w:style>
  <w:style w:type="character" w:customStyle="1" w:styleId="small-caps">
    <w:name w:val="small-caps"/>
    <w:basedOn w:val="DefaultParagraphFont"/>
    <w:rsid w:val="00AA56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460850">
      <w:bodyDiv w:val="1"/>
      <w:marLeft w:val="0"/>
      <w:marRight w:val="0"/>
      <w:marTop w:val="0"/>
      <w:marBottom w:val="0"/>
      <w:divBdr>
        <w:top w:val="none" w:sz="0" w:space="0" w:color="auto"/>
        <w:left w:val="none" w:sz="0" w:space="0" w:color="auto"/>
        <w:bottom w:val="none" w:sz="0" w:space="0" w:color="auto"/>
        <w:right w:val="none" w:sz="0" w:space="0" w:color="auto"/>
      </w:divBdr>
      <w:divsChild>
        <w:div w:id="1817794973">
          <w:marLeft w:val="0"/>
          <w:marRight w:val="0"/>
          <w:marTop w:val="0"/>
          <w:marBottom w:val="0"/>
          <w:divBdr>
            <w:top w:val="none" w:sz="0" w:space="0" w:color="auto"/>
            <w:left w:val="none" w:sz="0" w:space="0" w:color="auto"/>
            <w:bottom w:val="none" w:sz="0" w:space="0" w:color="auto"/>
            <w:right w:val="none" w:sz="0" w:space="0" w:color="auto"/>
          </w:divBdr>
        </w:div>
        <w:div w:id="2081559393">
          <w:marLeft w:val="0"/>
          <w:marRight w:val="0"/>
          <w:marTop w:val="0"/>
          <w:marBottom w:val="0"/>
          <w:divBdr>
            <w:top w:val="none" w:sz="0" w:space="0" w:color="auto"/>
            <w:left w:val="none" w:sz="0" w:space="0" w:color="auto"/>
            <w:bottom w:val="none" w:sz="0" w:space="0" w:color="auto"/>
            <w:right w:val="none" w:sz="0" w:space="0" w:color="auto"/>
          </w:divBdr>
        </w:div>
      </w:divsChild>
    </w:div>
    <w:div w:id="777262592">
      <w:bodyDiv w:val="1"/>
      <w:marLeft w:val="0"/>
      <w:marRight w:val="0"/>
      <w:marTop w:val="0"/>
      <w:marBottom w:val="0"/>
      <w:divBdr>
        <w:top w:val="none" w:sz="0" w:space="0" w:color="auto"/>
        <w:left w:val="none" w:sz="0" w:space="0" w:color="auto"/>
        <w:bottom w:val="none" w:sz="0" w:space="0" w:color="auto"/>
        <w:right w:val="none" w:sz="0" w:space="0" w:color="auto"/>
      </w:divBdr>
      <w:divsChild>
        <w:div w:id="915361983">
          <w:marLeft w:val="0"/>
          <w:marRight w:val="0"/>
          <w:marTop w:val="0"/>
          <w:marBottom w:val="0"/>
          <w:divBdr>
            <w:top w:val="none" w:sz="0" w:space="0" w:color="auto"/>
            <w:left w:val="none" w:sz="0" w:space="0" w:color="auto"/>
            <w:bottom w:val="none" w:sz="0" w:space="0" w:color="auto"/>
            <w:right w:val="none" w:sz="0" w:space="0" w:color="auto"/>
          </w:divBdr>
        </w:div>
        <w:div w:id="1045712245">
          <w:marLeft w:val="0"/>
          <w:marRight w:val="0"/>
          <w:marTop w:val="0"/>
          <w:marBottom w:val="0"/>
          <w:divBdr>
            <w:top w:val="none" w:sz="0" w:space="0" w:color="auto"/>
            <w:left w:val="none" w:sz="0" w:space="0" w:color="auto"/>
            <w:bottom w:val="none" w:sz="0" w:space="0" w:color="auto"/>
            <w:right w:val="none" w:sz="0" w:space="0" w:color="auto"/>
          </w:divBdr>
        </w:div>
      </w:divsChild>
    </w:div>
    <w:div w:id="1002853619">
      <w:bodyDiv w:val="1"/>
      <w:marLeft w:val="0"/>
      <w:marRight w:val="0"/>
      <w:marTop w:val="0"/>
      <w:marBottom w:val="0"/>
      <w:divBdr>
        <w:top w:val="none" w:sz="0" w:space="0" w:color="auto"/>
        <w:left w:val="none" w:sz="0" w:space="0" w:color="auto"/>
        <w:bottom w:val="none" w:sz="0" w:space="0" w:color="auto"/>
        <w:right w:val="none" w:sz="0" w:space="0" w:color="auto"/>
      </w:divBdr>
      <w:divsChild>
        <w:div w:id="1415053674">
          <w:marLeft w:val="0"/>
          <w:marRight w:val="0"/>
          <w:marTop w:val="0"/>
          <w:marBottom w:val="0"/>
          <w:divBdr>
            <w:top w:val="none" w:sz="0" w:space="0" w:color="auto"/>
            <w:left w:val="none" w:sz="0" w:space="0" w:color="auto"/>
            <w:bottom w:val="none" w:sz="0" w:space="0" w:color="auto"/>
            <w:right w:val="none" w:sz="0" w:space="0" w:color="auto"/>
          </w:divBdr>
        </w:div>
        <w:div w:id="2063095209">
          <w:marLeft w:val="0"/>
          <w:marRight w:val="0"/>
          <w:marTop w:val="0"/>
          <w:marBottom w:val="0"/>
          <w:divBdr>
            <w:top w:val="none" w:sz="0" w:space="0" w:color="auto"/>
            <w:left w:val="none" w:sz="0" w:space="0" w:color="auto"/>
            <w:bottom w:val="none" w:sz="0" w:space="0" w:color="auto"/>
            <w:right w:val="none" w:sz="0" w:space="0" w:color="auto"/>
          </w:divBdr>
        </w:div>
      </w:divsChild>
    </w:div>
    <w:div w:id="1195191560">
      <w:bodyDiv w:val="1"/>
      <w:marLeft w:val="0"/>
      <w:marRight w:val="0"/>
      <w:marTop w:val="0"/>
      <w:marBottom w:val="0"/>
      <w:divBdr>
        <w:top w:val="none" w:sz="0" w:space="0" w:color="auto"/>
        <w:left w:val="none" w:sz="0" w:space="0" w:color="auto"/>
        <w:bottom w:val="none" w:sz="0" w:space="0" w:color="auto"/>
        <w:right w:val="none" w:sz="0" w:space="0" w:color="auto"/>
      </w:divBdr>
      <w:divsChild>
        <w:div w:id="1064793145">
          <w:marLeft w:val="0"/>
          <w:marRight w:val="0"/>
          <w:marTop w:val="0"/>
          <w:marBottom w:val="0"/>
          <w:divBdr>
            <w:top w:val="none" w:sz="0" w:space="0" w:color="auto"/>
            <w:left w:val="none" w:sz="0" w:space="0" w:color="auto"/>
            <w:bottom w:val="none" w:sz="0" w:space="0" w:color="auto"/>
            <w:right w:val="none" w:sz="0" w:space="0" w:color="auto"/>
          </w:divBdr>
        </w:div>
        <w:div w:id="1257055586">
          <w:marLeft w:val="0"/>
          <w:marRight w:val="0"/>
          <w:marTop w:val="0"/>
          <w:marBottom w:val="0"/>
          <w:divBdr>
            <w:top w:val="none" w:sz="0" w:space="0" w:color="auto"/>
            <w:left w:val="none" w:sz="0" w:space="0" w:color="auto"/>
            <w:bottom w:val="none" w:sz="0" w:space="0" w:color="auto"/>
            <w:right w:val="none" w:sz="0" w:space="0" w:color="auto"/>
          </w:divBdr>
        </w:div>
      </w:divsChild>
    </w:div>
    <w:div w:id="1326284174">
      <w:bodyDiv w:val="1"/>
      <w:marLeft w:val="0"/>
      <w:marRight w:val="0"/>
      <w:marTop w:val="0"/>
      <w:marBottom w:val="0"/>
      <w:divBdr>
        <w:top w:val="none" w:sz="0" w:space="0" w:color="auto"/>
        <w:left w:val="none" w:sz="0" w:space="0" w:color="auto"/>
        <w:bottom w:val="none" w:sz="0" w:space="0" w:color="auto"/>
        <w:right w:val="none" w:sz="0" w:space="0" w:color="auto"/>
      </w:divBdr>
      <w:divsChild>
        <w:div w:id="420222095">
          <w:marLeft w:val="0"/>
          <w:marRight w:val="0"/>
          <w:marTop w:val="0"/>
          <w:marBottom w:val="0"/>
          <w:divBdr>
            <w:top w:val="none" w:sz="0" w:space="0" w:color="auto"/>
            <w:left w:val="none" w:sz="0" w:space="0" w:color="auto"/>
            <w:bottom w:val="none" w:sz="0" w:space="0" w:color="auto"/>
            <w:right w:val="none" w:sz="0" w:space="0" w:color="auto"/>
          </w:divBdr>
        </w:div>
        <w:div w:id="903637275">
          <w:marLeft w:val="0"/>
          <w:marRight w:val="0"/>
          <w:marTop w:val="0"/>
          <w:marBottom w:val="0"/>
          <w:divBdr>
            <w:top w:val="none" w:sz="0" w:space="0" w:color="auto"/>
            <w:left w:val="none" w:sz="0" w:space="0" w:color="auto"/>
            <w:bottom w:val="none" w:sz="0" w:space="0" w:color="auto"/>
            <w:right w:val="none" w:sz="0" w:space="0" w:color="auto"/>
          </w:divBdr>
        </w:div>
      </w:divsChild>
    </w:div>
    <w:div w:id="1803692717">
      <w:bodyDiv w:val="1"/>
      <w:marLeft w:val="0"/>
      <w:marRight w:val="0"/>
      <w:marTop w:val="0"/>
      <w:marBottom w:val="0"/>
      <w:divBdr>
        <w:top w:val="none" w:sz="0" w:space="0" w:color="auto"/>
        <w:left w:val="none" w:sz="0" w:space="0" w:color="auto"/>
        <w:bottom w:val="none" w:sz="0" w:space="0" w:color="auto"/>
        <w:right w:val="none" w:sz="0" w:space="0" w:color="auto"/>
      </w:divBdr>
      <w:divsChild>
        <w:div w:id="1000424412">
          <w:marLeft w:val="0"/>
          <w:marRight w:val="0"/>
          <w:marTop w:val="0"/>
          <w:marBottom w:val="0"/>
          <w:divBdr>
            <w:top w:val="none" w:sz="0" w:space="0" w:color="auto"/>
            <w:left w:val="none" w:sz="0" w:space="0" w:color="auto"/>
            <w:bottom w:val="none" w:sz="0" w:space="0" w:color="auto"/>
            <w:right w:val="none" w:sz="0" w:space="0" w:color="auto"/>
          </w:divBdr>
        </w:div>
        <w:div w:id="1644189563">
          <w:marLeft w:val="0"/>
          <w:marRight w:val="0"/>
          <w:marTop w:val="0"/>
          <w:marBottom w:val="0"/>
          <w:divBdr>
            <w:top w:val="none" w:sz="0" w:space="0" w:color="auto"/>
            <w:left w:val="none" w:sz="0" w:space="0" w:color="auto"/>
            <w:bottom w:val="none" w:sz="0" w:space="0" w:color="auto"/>
            <w:right w:val="none" w:sz="0" w:space="0" w:color="auto"/>
          </w:divBdr>
        </w:div>
      </w:divsChild>
    </w:div>
    <w:div w:id="1841777587">
      <w:bodyDiv w:val="1"/>
      <w:marLeft w:val="0"/>
      <w:marRight w:val="0"/>
      <w:marTop w:val="0"/>
      <w:marBottom w:val="0"/>
      <w:divBdr>
        <w:top w:val="none" w:sz="0" w:space="0" w:color="auto"/>
        <w:left w:val="none" w:sz="0" w:space="0" w:color="auto"/>
        <w:bottom w:val="none" w:sz="0" w:space="0" w:color="auto"/>
        <w:right w:val="none" w:sz="0" w:space="0" w:color="auto"/>
      </w:divBdr>
      <w:divsChild>
        <w:div w:id="1690643081">
          <w:marLeft w:val="0"/>
          <w:marRight w:val="0"/>
          <w:marTop w:val="0"/>
          <w:marBottom w:val="0"/>
          <w:divBdr>
            <w:top w:val="none" w:sz="0" w:space="0" w:color="auto"/>
            <w:left w:val="none" w:sz="0" w:space="0" w:color="auto"/>
            <w:bottom w:val="none" w:sz="0" w:space="0" w:color="auto"/>
            <w:right w:val="none" w:sz="0" w:space="0" w:color="auto"/>
          </w:divBdr>
        </w:div>
        <w:div w:id="18338342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285</TotalTime>
  <Pages>7</Pages>
  <Words>2280</Words>
  <Characters>13001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4</cp:revision>
  <cp:lastPrinted>2022-09-10T23:22:00Z</cp:lastPrinted>
  <dcterms:created xsi:type="dcterms:W3CDTF">2022-09-04T10:58:00Z</dcterms:created>
  <dcterms:modified xsi:type="dcterms:W3CDTF">2022-09-11T09:01:00Z</dcterms:modified>
</cp:coreProperties>
</file>